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3B1E43" w:rsidRDefault="005C2679" w:rsidP="005F3A82">
      <w:pPr>
        <w:pStyle w:val="ac"/>
        <w:rPr>
          <w:color w:val="000000" w:themeColor="text1"/>
        </w:rPr>
      </w:pPr>
      <w:r w:rsidRPr="003B1E43">
        <w:rPr>
          <w:rFonts w:hint="eastAsia"/>
          <w:color w:val="000000" w:themeColor="text1"/>
        </w:rPr>
        <w:t>AL</w:t>
      </w:r>
      <w:r w:rsidR="00F43643" w:rsidRPr="003B1E43">
        <w:rPr>
          <w:rFonts w:hint="eastAsia"/>
          <w:color w:val="000000" w:themeColor="text1"/>
        </w:rPr>
        <w:t>-11</w:t>
      </w:r>
      <w:r w:rsidRPr="003B1E43">
        <w:rPr>
          <w:color w:val="000000" w:themeColor="text1"/>
        </w:rPr>
        <w:t>12</w:t>
      </w:r>
    </w:p>
    <w:p w:rsidR="0051578E" w:rsidRPr="003B1E43" w:rsidRDefault="004725DD" w:rsidP="005F3A82">
      <w:pPr>
        <w:pStyle w:val="a8"/>
        <w:rPr>
          <w:color w:val="000000" w:themeColor="text1"/>
        </w:rPr>
      </w:pPr>
      <w:r w:rsidRPr="003B1E43">
        <w:rPr>
          <w:color w:val="000000" w:themeColor="text1"/>
        </w:rPr>
        <w:t>Architectural and Engineering Specifications</w:t>
      </w:r>
    </w:p>
    <w:p w:rsidR="003037D9" w:rsidRPr="003B1E43" w:rsidRDefault="00A358BF" w:rsidP="005F3A82">
      <w:pPr>
        <w:pStyle w:val="ab"/>
        <w:outlineLvl w:val="9"/>
        <w:rPr>
          <w:color w:val="000000" w:themeColor="text1"/>
        </w:rPr>
      </w:pPr>
      <w:r w:rsidRPr="003B1E43">
        <w:rPr>
          <w:color w:val="000000" w:themeColor="text1"/>
        </w:rPr>
        <w:t>Version 1.2</w:t>
      </w:r>
    </w:p>
    <w:p w:rsidR="003037D9" w:rsidRPr="003B1E43" w:rsidRDefault="0002037F" w:rsidP="005F3A82">
      <w:pPr>
        <w:jc w:val="center"/>
        <w:rPr>
          <w:color w:val="000000" w:themeColor="text1"/>
          <w:sz w:val="24"/>
        </w:rPr>
      </w:pPr>
      <w:r w:rsidRPr="003B1E43">
        <w:rPr>
          <w:rFonts w:hint="eastAsia"/>
          <w:color w:val="000000" w:themeColor="text1"/>
          <w:sz w:val="24"/>
        </w:rPr>
        <w:t>(</w:t>
      </w:r>
      <w:r w:rsidR="00A358BF" w:rsidRPr="003B1E43">
        <w:rPr>
          <w:color w:val="000000" w:themeColor="text1"/>
          <w:sz w:val="24"/>
        </w:rPr>
        <w:t>Apr</w:t>
      </w:r>
      <w:r w:rsidR="00BE63C2" w:rsidRPr="003B1E43">
        <w:rPr>
          <w:rFonts w:hint="eastAsia"/>
          <w:color w:val="000000" w:themeColor="text1"/>
          <w:sz w:val="24"/>
        </w:rPr>
        <w:t>.</w:t>
      </w:r>
      <w:r w:rsidR="004725DD" w:rsidRPr="003B1E43">
        <w:rPr>
          <w:color w:val="000000" w:themeColor="text1"/>
          <w:sz w:val="24"/>
        </w:rPr>
        <w:t xml:space="preserve"> </w:t>
      </w:r>
      <w:r w:rsidR="00A358BF" w:rsidRPr="003B1E43">
        <w:rPr>
          <w:color w:val="000000" w:themeColor="text1"/>
          <w:sz w:val="24"/>
        </w:rPr>
        <w:t>06</w:t>
      </w:r>
      <w:r w:rsidR="00733930" w:rsidRPr="003B1E43">
        <w:rPr>
          <w:color w:val="000000" w:themeColor="text1"/>
          <w:sz w:val="24"/>
        </w:rPr>
        <w:t>, 202</w:t>
      </w:r>
      <w:r w:rsidR="00A358BF" w:rsidRPr="003B1E43">
        <w:rPr>
          <w:color w:val="000000" w:themeColor="text1"/>
          <w:sz w:val="24"/>
        </w:rPr>
        <w:t>1</w:t>
      </w:r>
      <w:r w:rsidR="003037D9" w:rsidRPr="003B1E43">
        <w:rPr>
          <w:rFonts w:hint="eastAsia"/>
          <w:color w:val="000000" w:themeColor="text1"/>
          <w:sz w:val="24"/>
        </w:rPr>
        <w:t>)</w:t>
      </w:r>
    </w:p>
    <w:p w:rsidR="003037D9" w:rsidRPr="003B1E43" w:rsidRDefault="003037D9" w:rsidP="008A5513">
      <w:pPr>
        <w:jc w:val="left"/>
        <w:rPr>
          <w:color w:val="000000" w:themeColor="text1"/>
        </w:rPr>
      </w:pPr>
    </w:p>
    <w:p w:rsidR="003037D9" w:rsidRPr="003B1E43" w:rsidRDefault="003037D9" w:rsidP="008A5513">
      <w:pPr>
        <w:jc w:val="left"/>
        <w:rPr>
          <w:color w:val="000000" w:themeColor="text1"/>
        </w:rPr>
        <w:sectPr w:rsidR="003037D9" w:rsidRPr="003B1E43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DE473E" w:rsidRPr="003B1E43" w:rsidRDefault="00DE473E" w:rsidP="00DE473E">
      <w:pPr>
        <w:pStyle w:val="a1"/>
        <w:jc w:val="left"/>
        <w:rPr>
          <w:b/>
          <w:color w:val="000000" w:themeColor="text1"/>
        </w:rPr>
      </w:pPr>
      <w:r w:rsidRPr="003B1E43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DE473E" w:rsidRPr="003B1E43" w:rsidRDefault="00DE473E" w:rsidP="00DE473E">
      <w:pPr>
        <w:pStyle w:val="a1"/>
        <w:jc w:val="left"/>
        <w:rPr>
          <w:b/>
          <w:color w:val="000000" w:themeColor="text1"/>
        </w:rPr>
      </w:pPr>
      <w:r w:rsidRPr="003B1E43">
        <w:rPr>
          <w:b/>
          <w:color w:val="000000" w:themeColor="text1"/>
        </w:rPr>
        <w:t>PART 2: PRODUCTS</w:t>
      </w:r>
    </w:p>
    <w:p w:rsidR="00DE473E" w:rsidRPr="003B1E43" w:rsidRDefault="00DE473E" w:rsidP="00DE473E">
      <w:pPr>
        <w:pStyle w:val="a1"/>
        <w:jc w:val="left"/>
        <w:rPr>
          <w:b/>
          <w:color w:val="000000" w:themeColor="text1"/>
        </w:rPr>
      </w:pPr>
      <w:r w:rsidRPr="003B1E43">
        <w:rPr>
          <w:b/>
          <w:color w:val="000000" w:themeColor="text1"/>
        </w:rPr>
        <w:t xml:space="preserve">Division 28 – Electronic Safety and Security </w:t>
      </w:r>
    </w:p>
    <w:p w:rsidR="00DE473E" w:rsidRPr="003B1E43" w:rsidRDefault="00DE473E" w:rsidP="00DE473E">
      <w:pPr>
        <w:pStyle w:val="a1"/>
        <w:jc w:val="left"/>
        <w:rPr>
          <w:b/>
          <w:color w:val="000000" w:themeColor="text1"/>
        </w:rPr>
      </w:pPr>
      <w:r w:rsidRPr="003B1E43">
        <w:rPr>
          <w:b/>
          <w:color w:val="000000" w:themeColor="text1"/>
        </w:rPr>
        <w:t>Level1 28 05 00 – Common Work Results for Electronic Safety and Security</w:t>
      </w:r>
    </w:p>
    <w:p w:rsidR="00DE473E" w:rsidRPr="003B1E43" w:rsidRDefault="00DE473E" w:rsidP="00DE473E">
      <w:pPr>
        <w:pStyle w:val="a1"/>
        <w:jc w:val="left"/>
        <w:rPr>
          <w:color w:val="000000" w:themeColor="text1"/>
        </w:rPr>
      </w:pPr>
      <w:r w:rsidRPr="003B1E43">
        <w:rPr>
          <w:b/>
          <w:color w:val="000000" w:themeColor="text1"/>
        </w:rPr>
        <w:t>Level2 28 05 19 – Storage Appliances for Electronic Safety and Security</w:t>
      </w:r>
    </w:p>
    <w:p w:rsidR="00022980" w:rsidRPr="003B1E43" w:rsidRDefault="00022980" w:rsidP="00B416DB">
      <w:pPr>
        <w:pStyle w:val="1"/>
        <w:ind w:left="425"/>
        <w:rPr>
          <w:color w:val="000000" w:themeColor="text1"/>
        </w:rPr>
      </w:pPr>
      <w:r w:rsidRPr="003B1E43">
        <w:rPr>
          <w:rFonts w:hint="eastAsia"/>
          <w:color w:val="000000" w:themeColor="text1"/>
        </w:rPr>
        <w:t>Manufacturer</w:t>
      </w:r>
    </w:p>
    <w:p w:rsidR="00022980" w:rsidRPr="003B1E43" w:rsidRDefault="00022980" w:rsidP="00A07188">
      <w:pPr>
        <w:pStyle w:val="a1"/>
        <w:jc w:val="left"/>
        <w:rPr>
          <w:color w:val="000000" w:themeColor="text1"/>
        </w:rPr>
      </w:pPr>
      <w:r w:rsidRPr="003B1E43">
        <w:rPr>
          <w:color w:val="000000" w:themeColor="text1"/>
        </w:rPr>
        <w:t>IDIS Co., Ltd</w:t>
      </w:r>
      <w:proofErr w:type="gramStart"/>
      <w:r w:rsidRPr="003B1E43">
        <w:rPr>
          <w:color w:val="000000" w:themeColor="text1"/>
        </w:rPr>
        <w:t>.</w:t>
      </w:r>
      <w:proofErr w:type="gramEnd"/>
      <w:r w:rsidRPr="003B1E43">
        <w:rPr>
          <w:color w:val="000000" w:themeColor="text1"/>
        </w:rPr>
        <w:br/>
        <w:t>IDIS Tower, 3</w:t>
      </w:r>
      <w:r w:rsidR="00BB4034" w:rsidRPr="003B1E43">
        <w:rPr>
          <w:rFonts w:hint="eastAsia"/>
          <w:color w:val="000000" w:themeColor="text1"/>
        </w:rPr>
        <w:t>4</w:t>
      </w:r>
      <w:r w:rsidRPr="003B1E43">
        <w:rPr>
          <w:color w:val="000000" w:themeColor="text1"/>
        </w:rPr>
        <w:t xml:space="preserve">4 </w:t>
      </w:r>
      <w:proofErr w:type="spellStart"/>
      <w:r w:rsidRPr="003B1E43">
        <w:rPr>
          <w:color w:val="000000" w:themeColor="text1"/>
        </w:rPr>
        <w:t>Pangyo-ro</w:t>
      </w:r>
      <w:proofErr w:type="spellEnd"/>
      <w:r w:rsidRPr="003B1E43">
        <w:rPr>
          <w:color w:val="000000" w:themeColor="text1"/>
        </w:rPr>
        <w:t xml:space="preserve">, </w:t>
      </w:r>
      <w:proofErr w:type="spellStart"/>
      <w:r w:rsidRPr="003B1E43">
        <w:rPr>
          <w:color w:val="000000" w:themeColor="text1"/>
        </w:rPr>
        <w:t>Bundang-gu</w:t>
      </w:r>
      <w:proofErr w:type="spellEnd"/>
      <w:r w:rsidRPr="003B1E43">
        <w:rPr>
          <w:color w:val="000000" w:themeColor="text1"/>
        </w:rPr>
        <w:br/>
      </w:r>
      <w:proofErr w:type="spellStart"/>
      <w:r w:rsidRPr="003B1E43">
        <w:rPr>
          <w:color w:val="000000" w:themeColor="text1"/>
        </w:rPr>
        <w:t>Seongnam-si</w:t>
      </w:r>
      <w:proofErr w:type="spellEnd"/>
      <w:r w:rsidRPr="003B1E43">
        <w:rPr>
          <w:color w:val="000000" w:themeColor="text1"/>
        </w:rPr>
        <w:t xml:space="preserve">, </w:t>
      </w:r>
      <w:proofErr w:type="spellStart"/>
      <w:r w:rsidRPr="003B1E43">
        <w:rPr>
          <w:color w:val="000000" w:themeColor="text1"/>
        </w:rPr>
        <w:t>Gyeonggi</w:t>
      </w:r>
      <w:proofErr w:type="spellEnd"/>
      <w:r w:rsidRPr="003B1E43">
        <w:rPr>
          <w:color w:val="000000" w:themeColor="text1"/>
        </w:rPr>
        <w:t xml:space="preserve">-do, </w:t>
      </w:r>
      <w:r w:rsidR="00A358BF" w:rsidRPr="003B1E43">
        <w:rPr>
          <w:color w:val="000000" w:themeColor="text1"/>
        </w:rPr>
        <w:t>13493</w:t>
      </w:r>
      <w:r w:rsidRPr="003B1E43">
        <w:rPr>
          <w:color w:val="000000" w:themeColor="text1"/>
        </w:rPr>
        <w:t>, Korea</w:t>
      </w:r>
      <w:r w:rsidRPr="003B1E43">
        <w:rPr>
          <w:color w:val="000000" w:themeColor="text1"/>
        </w:rPr>
        <w:br/>
        <w:t xml:space="preserve">Tel: </w:t>
      </w:r>
      <w:r w:rsidRPr="003B1E43">
        <w:rPr>
          <w:color w:val="000000" w:themeColor="text1"/>
        </w:rPr>
        <w:tab/>
        <w:t>+82 31 723 5400</w:t>
      </w:r>
      <w:r w:rsidRPr="003B1E43">
        <w:rPr>
          <w:color w:val="000000" w:themeColor="text1"/>
        </w:rPr>
        <w:br/>
        <w:t xml:space="preserve">Fax: </w:t>
      </w:r>
      <w:r w:rsidRPr="003B1E43">
        <w:rPr>
          <w:color w:val="000000" w:themeColor="text1"/>
        </w:rPr>
        <w:tab/>
        <w:t>+82 31 723 5100</w:t>
      </w:r>
    </w:p>
    <w:p w:rsidR="00BF1B50" w:rsidRPr="003B1E43" w:rsidRDefault="00BF1B50" w:rsidP="00BF1B50">
      <w:pPr>
        <w:pStyle w:val="1"/>
        <w:ind w:left="425"/>
        <w:rPr>
          <w:color w:val="000000" w:themeColor="text1"/>
        </w:rPr>
      </w:pPr>
      <w:r w:rsidRPr="003B1E43">
        <w:rPr>
          <w:color w:val="000000" w:themeColor="text1"/>
        </w:rPr>
        <w:t>General</w:t>
      </w:r>
    </w:p>
    <w:p w:rsidR="00CF7788" w:rsidRPr="003B1E43" w:rsidRDefault="00CF7788" w:rsidP="0026093D">
      <w:pPr>
        <w:pStyle w:val="2"/>
        <w:numPr>
          <w:ilvl w:val="1"/>
          <w:numId w:val="7"/>
        </w:numPr>
        <w:rPr>
          <w:color w:val="000000" w:themeColor="text1"/>
        </w:rPr>
      </w:pPr>
      <w:r w:rsidRPr="003B1E43">
        <w:rPr>
          <w:rFonts w:hint="eastAsia"/>
          <w:color w:val="000000" w:themeColor="text1"/>
        </w:rPr>
        <w:t>Product Description</w:t>
      </w:r>
    </w:p>
    <w:p w:rsidR="00CF7788" w:rsidRPr="003B1E43" w:rsidRDefault="00E273B9" w:rsidP="00CF7788">
      <w:pPr>
        <w:pStyle w:val="a1"/>
        <w:jc w:val="left"/>
        <w:rPr>
          <w:rFonts w:eastAsia="MyriadPro-Regular" w:cs="Arial"/>
          <w:color w:val="000000" w:themeColor="text1"/>
          <w:kern w:val="0"/>
        </w:rPr>
      </w:pPr>
      <w:r w:rsidRPr="003B1E43">
        <w:rPr>
          <w:rFonts w:eastAsia="MyriadPro-Regular" w:cs="Arial"/>
          <w:color w:val="000000" w:themeColor="text1"/>
          <w:kern w:val="0"/>
        </w:rPr>
        <w:t>AL</w:t>
      </w:r>
      <w:r w:rsidR="00157E2B" w:rsidRPr="003B1E43">
        <w:rPr>
          <w:rFonts w:eastAsia="MyriadPro-Regular" w:cs="Arial"/>
          <w:color w:val="000000" w:themeColor="text1"/>
          <w:kern w:val="0"/>
        </w:rPr>
        <w:t>-11</w:t>
      </w:r>
      <w:r w:rsidRPr="003B1E43">
        <w:rPr>
          <w:rFonts w:eastAsia="MyriadPro-Regular" w:cs="Arial"/>
          <w:color w:val="000000" w:themeColor="text1"/>
          <w:kern w:val="0"/>
        </w:rPr>
        <w:t>12</w:t>
      </w:r>
      <w:r w:rsidR="00157E2B" w:rsidRPr="003B1E43">
        <w:rPr>
          <w:rFonts w:eastAsia="MyriadPro-Regular" w:cs="Arial"/>
          <w:color w:val="000000" w:themeColor="text1"/>
          <w:kern w:val="0"/>
        </w:rPr>
        <w:t xml:space="preserve"> </w:t>
      </w:r>
      <w:r w:rsidR="00CF7788" w:rsidRPr="003B1E43">
        <w:rPr>
          <w:rFonts w:eastAsia="MyriadPro-Regular" w:cs="Arial"/>
          <w:color w:val="000000" w:themeColor="text1"/>
          <w:kern w:val="0"/>
        </w:rPr>
        <w:t>is a</w:t>
      </w:r>
      <w:r w:rsidRPr="003B1E43">
        <w:rPr>
          <w:rFonts w:eastAsia="MyriadPro-Regular" w:cs="Arial"/>
          <w:color w:val="000000" w:themeColor="text1"/>
          <w:kern w:val="0"/>
        </w:rPr>
        <w:t>n</w:t>
      </w:r>
      <w:r w:rsidR="00CF7788" w:rsidRPr="003B1E43">
        <w:rPr>
          <w:rFonts w:eastAsia="MyriadPro-Regular" w:cs="Arial"/>
          <w:color w:val="000000" w:themeColor="text1"/>
          <w:kern w:val="0"/>
        </w:rPr>
        <w:t xml:space="preserve"> </w:t>
      </w:r>
      <w:r w:rsidRPr="003B1E43">
        <w:rPr>
          <w:rFonts w:eastAsia="MyriadPro-Regular" w:cs="Arial"/>
          <w:color w:val="000000" w:themeColor="text1"/>
          <w:kern w:val="0"/>
        </w:rPr>
        <w:t>Alarm Box</w:t>
      </w:r>
      <w:r w:rsidR="00CF7788" w:rsidRPr="003B1E43">
        <w:rPr>
          <w:rFonts w:eastAsia="MyriadPro-Regular" w:cs="Arial"/>
          <w:color w:val="000000" w:themeColor="text1"/>
          <w:kern w:val="0"/>
        </w:rPr>
        <w:t xml:space="preserve"> designed and manufactured by IDIS.</w:t>
      </w:r>
      <w:r w:rsidR="00BB6398" w:rsidRPr="003B1E43">
        <w:rPr>
          <w:rFonts w:eastAsia="MyriadPro-Regular" w:cs="Arial"/>
          <w:color w:val="000000" w:themeColor="text1"/>
          <w:kern w:val="0"/>
        </w:rPr>
        <w:t xml:space="preserve"> This Alarm Box supports </w:t>
      </w:r>
      <w:proofErr w:type="spellStart"/>
      <w:r w:rsidR="00BB6398" w:rsidRPr="003B1E43">
        <w:rPr>
          <w:rFonts w:eastAsia="MyriadPro-Regular" w:cs="Arial"/>
          <w:color w:val="000000" w:themeColor="text1"/>
          <w:kern w:val="0"/>
        </w:rPr>
        <w:t>DirectIP</w:t>
      </w:r>
      <w:proofErr w:type="spellEnd"/>
      <w:r w:rsidR="00BB6398" w:rsidRPr="003B1E43">
        <w:rPr>
          <w:rFonts w:eastAsia="MyriadPro-Regular" w:cs="Arial"/>
          <w:color w:val="000000" w:themeColor="text1"/>
          <w:kern w:val="0"/>
        </w:rPr>
        <w:t xml:space="preserve">™ protocol and extends alarm terminal of recording equipment. This box makes easy connection with network and supports </w:t>
      </w:r>
      <w:proofErr w:type="spellStart"/>
      <w:r w:rsidR="00BB6398" w:rsidRPr="003B1E43">
        <w:rPr>
          <w:rFonts w:eastAsia="MyriadPro-Regular" w:cs="Arial"/>
          <w:color w:val="000000" w:themeColor="text1"/>
          <w:kern w:val="0"/>
        </w:rPr>
        <w:t>PoE</w:t>
      </w:r>
      <w:proofErr w:type="spellEnd"/>
      <w:r w:rsidR="00BB6398" w:rsidRPr="003B1E43">
        <w:rPr>
          <w:rFonts w:eastAsia="MyriadPro-Regular" w:cs="Arial"/>
          <w:color w:val="000000" w:themeColor="text1"/>
          <w:kern w:val="0"/>
        </w:rPr>
        <w:t>, DC and AC power. This AL-1112 Alarm Box is able to check current alarm status via front LED</w:t>
      </w:r>
      <w:r w:rsidR="008563FA" w:rsidRPr="003B1E43">
        <w:rPr>
          <w:rFonts w:eastAsia="MyriadPro-Regular" w:cs="Arial"/>
          <w:color w:val="000000" w:themeColor="text1"/>
          <w:kern w:val="0"/>
        </w:rPr>
        <w:t>s</w:t>
      </w:r>
      <w:r w:rsidR="00BB6398" w:rsidRPr="003B1E43">
        <w:rPr>
          <w:rFonts w:eastAsia="MyriadPro-Regular" w:cs="Arial"/>
          <w:color w:val="000000" w:themeColor="text1"/>
          <w:kern w:val="0"/>
        </w:rPr>
        <w:t>.</w:t>
      </w:r>
    </w:p>
    <w:p w:rsidR="00CF7788" w:rsidRPr="003B1E43" w:rsidRDefault="00CF7788" w:rsidP="0026093D">
      <w:pPr>
        <w:pStyle w:val="2"/>
        <w:numPr>
          <w:ilvl w:val="1"/>
          <w:numId w:val="7"/>
        </w:numPr>
        <w:rPr>
          <w:color w:val="000000" w:themeColor="text1"/>
        </w:rPr>
      </w:pPr>
      <w:r w:rsidRPr="003B1E43">
        <w:rPr>
          <w:rFonts w:hint="eastAsia"/>
          <w:color w:val="000000" w:themeColor="text1"/>
        </w:rPr>
        <w:t>General Specification</w:t>
      </w:r>
    </w:p>
    <w:p w:rsidR="004D2BF6" w:rsidRPr="003B1E43" w:rsidRDefault="004D2BF6" w:rsidP="0026093D">
      <w:pPr>
        <w:pStyle w:val="a1"/>
        <w:numPr>
          <w:ilvl w:val="0"/>
          <w:numId w:val="6"/>
        </w:numPr>
        <w:ind w:left="284" w:firstLine="142"/>
        <w:rPr>
          <w:color w:val="000000" w:themeColor="text1"/>
        </w:rPr>
      </w:pPr>
      <w:r w:rsidRPr="003B1E43">
        <w:rPr>
          <w:color w:val="000000" w:themeColor="text1"/>
        </w:rPr>
        <w:t>The A</w:t>
      </w:r>
      <w:r w:rsidR="00CE73BB" w:rsidRPr="003B1E43">
        <w:rPr>
          <w:color w:val="000000" w:themeColor="text1"/>
        </w:rPr>
        <w:t>larm</w:t>
      </w:r>
      <w:r w:rsidRPr="003B1E43">
        <w:rPr>
          <w:color w:val="000000" w:themeColor="text1"/>
        </w:rPr>
        <w:t xml:space="preserve"> Box shall support </w:t>
      </w:r>
      <w:proofErr w:type="spellStart"/>
      <w:r w:rsidR="00CE73BB" w:rsidRPr="003B1E43">
        <w:rPr>
          <w:rFonts w:hint="eastAsia"/>
          <w:color w:val="000000" w:themeColor="text1"/>
        </w:rPr>
        <w:t>D</w:t>
      </w:r>
      <w:r w:rsidR="00CE73BB" w:rsidRPr="003B1E43">
        <w:rPr>
          <w:color w:val="000000" w:themeColor="text1"/>
        </w:rPr>
        <w:t>irect</w:t>
      </w:r>
      <w:r w:rsidR="00CE73BB" w:rsidRPr="003B1E43">
        <w:rPr>
          <w:rFonts w:hint="eastAsia"/>
          <w:color w:val="000000" w:themeColor="text1"/>
        </w:rPr>
        <w:t>IP</w:t>
      </w:r>
      <w:proofErr w:type="spellEnd"/>
      <w:r w:rsidR="00CE73BB" w:rsidRPr="003B1E43">
        <w:rPr>
          <w:color w:val="000000" w:themeColor="text1"/>
        </w:rPr>
        <w:t>™ NVR</w:t>
      </w:r>
      <w:r w:rsidRPr="003B1E43">
        <w:rPr>
          <w:color w:val="000000" w:themeColor="text1"/>
        </w:rPr>
        <w:t>.</w:t>
      </w:r>
    </w:p>
    <w:p w:rsidR="004D2BF6" w:rsidRPr="003B1E43" w:rsidRDefault="004D2BF6" w:rsidP="0026093D">
      <w:pPr>
        <w:pStyle w:val="a1"/>
        <w:numPr>
          <w:ilvl w:val="0"/>
          <w:numId w:val="6"/>
        </w:numPr>
        <w:ind w:left="284" w:firstLine="142"/>
        <w:rPr>
          <w:color w:val="000000" w:themeColor="text1"/>
        </w:rPr>
      </w:pPr>
      <w:r w:rsidRPr="003B1E43">
        <w:rPr>
          <w:color w:val="000000" w:themeColor="text1"/>
        </w:rPr>
        <w:t>The A</w:t>
      </w:r>
      <w:r w:rsidR="00CE73BB" w:rsidRPr="003B1E43">
        <w:rPr>
          <w:color w:val="000000" w:themeColor="text1"/>
        </w:rPr>
        <w:t>larm</w:t>
      </w:r>
      <w:r w:rsidRPr="003B1E43">
        <w:rPr>
          <w:color w:val="000000" w:themeColor="text1"/>
        </w:rPr>
        <w:t xml:space="preserve"> Box shall support </w:t>
      </w:r>
      <w:r w:rsidR="00CE73BB" w:rsidRPr="003B1E43">
        <w:rPr>
          <w:color w:val="000000" w:themeColor="text1"/>
        </w:rPr>
        <w:t>IDIS Solution Suite</w:t>
      </w:r>
      <w:r w:rsidRPr="003B1E43">
        <w:rPr>
          <w:color w:val="000000" w:themeColor="text1"/>
        </w:rPr>
        <w:t>.</w:t>
      </w:r>
    </w:p>
    <w:p w:rsidR="00F43643" w:rsidRPr="003B1E43" w:rsidRDefault="0046751B" w:rsidP="0026093D">
      <w:pPr>
        <w:pStyle w:val="a1"/>
        <w:numPr>
          <w:ilvl w:val="0"/>
          <w:numId w:val="6"/>
        </w:numPr>
        <w:ind w:left="284" w:firstLine="142"/>
        <w:rPr>
          <w:color w:val="000000" w:themeColor="text1"/>
        </w:rPr>
      </w:pPr>
      <w:r w:rsidRPr="003B1E43">
        <w:rPr>
          <w:color w:val="000000" w:themeColor="text1"/>
        </w:rPr>
        <w:t>The A</w:t>
      </w:r>
      <w:r w:rsidR="00CE73BB" w:rsidRPr="003B1E43">
        <w:rPr>
          <w:color w:val="000000" w:themeColor="text1"/>
        </w:rPr>
        <w:t>larm</w:t>
      </w:r>
      <w:r w:rsidRPr="003B1E43">
        <w:rPr>
          <w:color w:val="000000" w:themeColor="text1"/>
        </w:rPr>
        <w:t xml:space="preserve"> Box </w:t>
      </w:r>
      <w:r w:rsidR="00CE73BB" w:rsidRPr="003B1E43">
        <w:rPr>
          <w:color w:val="000000" w:themeColor="text1"/>
        </w:rPr>
        <w:t>has 4 Relay Outputs.</w:t>
      </w:r>
    </w:p>
    <w:p w:rsidR="000E0472" w:rsidRPr="003B1E43" w:rsidRDefault="000E0472" w:rsidP="0026093D">
      <w:pPr>
        <w:pStyle w:val="a1"/>
        <w:numPr>
          <w:ilvl w:val="0"/>
          <w:numId w:val="6"/>
        </w:numPr>
        <w:ind w:left="284" w:firstLine="142"/>
        <w:rPr>
          <w:color w:val="000000" w:themeColor="text1"/>
        </w:rPr>
      </w:pPr>
      <w:r w:rsidRPr="003B1E43">
        <w:rPr>
          <w:color w:val="000000" w:themeColor="text1"/>
        </w:rPr>
        <w:t>The A</w:t>
      </w:r>
      <w:r w:rsidR="00CE73BB" w:rsidRPr="003B1E43">
        <w:rPr>
          <w:color w:val="000000" w:themeColor="text1"/>
        </w:rPr>
        <w:t>larm</w:t>
      </w:r>
      <w:r w:rsidRPr="003B1E43">
        <w:rPr>
          <w:color w:val="000000" w:themeColor="text1"/>
        </w:rPr>
        <w:t xml:space="preserve"> Box ha</w:t>
      </w:r>
      <w:r w:rsidR="00CE73BB" w:rsidRPr="003B1E43">
        <w:rPr>
          <w:color w:val="000000" w:themeColor="text1"/>
        </w:rPr>
        <w:t>s</w:t>
      </w:r>
      <w:r w:rsidRPr="003B1E43">
        <w:rPr>
          <w:color w:val="000000" w:themeColor="text1"/>
        </w:rPr>
        <w:t xml:space="preserve"> </w:t>
      </w:r>
      <w:r w:rsidR="00CE73BB" w:rsidRPr="003B1E43">
        <w:rPr>
          <w:color w:val="000000" w:themeColor="text1"/>
        </w:rPr>
        <w:t>8 Alarm Inputs</w:t>
      </w:r>
      <w:r w:rsidRPr="003B1E43">
        <w:rPr>
          <w:color w:val="000000" w:themeColor="text1"/>
        </w:rPr>
        <w:t>.</w:t>
      </w:r>
    </w:p>
    <w:p w:rsidR="005E4A9D" w:rsidRPr="003B1E43" w:rsidRDefault="00CE73BB" w:rsidP="0026093D">
      <w:pPr>
        <w:pStyle w:val="a1"/>
        <w:numPr>
          <w:ilvl w:val="0"/>
          <w:numId w:val="6"/>
        </w:numPr>
        <w:ind w:left="284" w:firstLine="142"/>
        <w:rPr>
          <w:color w:val="000000" w:themeColor="text1"/>
        </w:rPr>
      </w:pPr>
      <w:r w:rsidRPr="003B1E43">
        <w:rPr>
          <w:rFonts w:hint="eastAsia"/>
          <w:color w:val="000000" w:themeColor="text1"/>
        </w:rPr>
        <w:t>T</w:t>
      </w:r>
      <w:r w:rsidRPr="003B1E43">
        <w:rPr>
          <w:color w:val="000000" w:themeColor="text1"/>
        </w:rPr>
        <w:t>he Alarm Box uses DC output for small power devices.</w:t>
      </w:r>
    </w:p>
    <w:p w:rsidR="005E4A9D" w:rsidRPr="003B1E43" w:rsidRDefault="008F29B5" w:rsidP="0026093D">
      <w:pPr>
        <w:pStyle w:val="a1"/>
        <w:numPr>
          <w:ilvl w:val="0"/>
          <w:numId w:val="6"/>
        </w:numPr>
        <w:ind w:left="284" w:firstLine="142"/>
        <w:rPr>
          <w:color w:val="000000" w:themeColor="text1"/>
        </w:rPr>
      </w:pPr>
      <w:r w:rsidRPr="003B1E43">
        <w:rPr>
          <w:color w:val="000000" w:themeColor="text1"/>
        </w:rPr>
        <w:t>The Alarm Box has LED indicator of Alarm Status.</w:t>
      </w:r>
    </w:p>
    <w:p w:rsidR="00BF1B50" w:rsidRPr="003B1E43" w:rsidRDefault="00BF1B50" w:rsidP="0026093D">
      <w:pPr>
        <w:pStyle w:val="1"/>
        <w:numPr>
          <w:ilvl w:val="0"/>
          <w:numId w:val="7"/>
        </w:numPr>
        <w:ind w:left="425"/>
        <w:rPr>
          <w:color w:val="000000" w:themeColor="text1"/>
        </w:rPr>
      </w:pPr>
      <w:r w:rsidRPr="003B1E43">
        <w:rPr>
          <w:color w:val="000000" w:themeColor="text1"/>
        </w:rPr>
        <w:t>Technical Specifications</w:t>
      </w:r>
    </w:p>
    <w:p w:rsidR="00587F0C" w:rsidRPr="003B1E43" w:rsidRDefault="00BF1B50" w:rsidP="0026093D">
      <w:pPr>
        <w:pStyle w:val="2"/>
        <w:numPr>
          <w:ilvl w:val="1"/>
          <w:numId w:val="7"/>
        </w:numPr>
        <w:rPr>
          <w:color w:val="000000" w:themeColor="text1"/>
        </w:rPr>
      </w:pPr>
      <w:r w:rsidRPr="003B1E43">
        <w:rPr>
          <w:color w:val="000000" w:themeColor="text1"/>
        </w:rPr>
        <w:t>Interface</w:t>
      </w:r>
      <w:r w:rsidR="00587F0C" w:rsidRPr="003B1E43">
        <w:rPr>
          <w:rFonts w:hint="eastAsia"/>
          <w:color w:val="000000" w:themeColor="text1"/>
        </w:rPr>
        <w:t xml:space="preserve"> Specification</w:t>
      </w:r>
      <w:r w:rsidRPr="003B1E43">
        <w:rPr>
          <w:color w:val="000000" w:themeColor="text1"/>
        </w:rPr>
        <w:t>s</w:t>
      </w:r>
    </w:p>
    <w:p w:rsidR="00D156E0" w:rsidRPr="003B1E43" w:rsidRDefault="00BF1B50" w:rsidP="0026093D">
      <w:pPr>
        <w:pStyle w:val="a"/>
        <w:widowControl w:val="0"/>
        <w:numPr>
          <w:ilvl w:val="0"/>
          <w:numId w:val="4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3B1E43">
        <w:rPr>
          <w:rFonts w:cs="Arial"/>
          <w:color w:val="000000" w:themeColor="text1"/>
        </w:rPr>
        <w:t>Alarm Input</w:t>
      </w:r>
      <w:r w:rsidR="00FB1869" w:rsidRPr="003B1E43">
        <w:rPr>
          <w:rFonts w:cs="Arial"/>
          <w:color w:val="000000" w:themeColor="text1"/>
        </w:rPr>
        <w:t xml:space="preserve">: </w:t>
      </w:r>
      <w:r w:rsidR="00FB1869" w:rsidRPr="003B1E43">
        <w:rPr>
          <w:rFonts w:eastAsia="맑은 고딕" w:cs="Arial"/>
          <w:color w:val="000000" w:themeColor="text1"/>
        </w:rPr>
        <w:t>8 Digital-Input</w:t>
      </w:r>
    </w:p>
    <w:p w:rsidR="00D156E0" w:rsidRPr="003B1E43" w:rsidRDefault="00BF1B50" w:rsidP="0026093D">
      <w:pPr>
        <w:pStyle w:val="a"/>
        <w:widowControl w:val="0"/>
        <w:numPr>
          <w:ilvl w:val="1"/>
          <w:numId w:val="4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3B1E43">
        <w:rPr>
          <w:rFonts w:eastAsia="맑은 고딕" w:cs="Arial"/>
          <w:color w:val="000000" w:themeColor="text1"/>
        </w:rPr>
        <w:t>Dry Contact, Wet Contact</w:t>
      </w:r>
    </w:p>
    <w:p w:rsidR="00BF1B50" w:rsidRPr="003B1E43" w:rsidRDefault="00BF1B50" w:rsidP="0026093D">
      <w:pPr>
        <w:pStyle w:val="a"/>
        <w:widowControl w:val="0"/>
        <w:numPr>
          <w:ilvl w:val="1"/>
          <w:numId w:val="4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3B1E43">
        <w:rPr>
          <w:rFonts w:eastAsia="맑은 고딕" w:cs="Arial"/>
          <w:color w:val="000000" w:themeColor="text1"/>
        </w:rPr>
        <w:t>High: Open or D</w:t>
      </w:r>
      <w:r w:rsidR="00A358BF" w:rsidRPr="003B1E43">
        <w:rPr>
          <w:rFonts w:eastAsia="맑은 고딕" w:cs="Arial"/>
          <w:color w:val="000000" w:themeColor="text1"/>
        </w:rPr>
        <w:t>C</w:t>
      </w:r>
      <w:r w:rsidRPr="003B1E43">
        <w:rPr>
          <w:rFonts w:eastAsia="맑은 고딕" w:cs="Arial"/>
          <w:color w:val="000000" w:themeColor="text1"/>
        </w:rPr>
        <w:t xml:space="preserve"> 5V ~ DC 30V</w:t>
      </w:r>
    </w:p>
    <w:p w:rsidR="00BF1B50" w:rsidRPr="003B1E43" w:rsidRDefault="00BF1B50" w:rsidP="0026093D">
      <w:pPr>
        <w:pStyle w:val="a"/>
        <w:widowControl w:val="0"/>
        <w:numPr>
          <w:ilvl w:val="1"/>
          <w:numId w:val="4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3B1E43">
        <w:rPr>
          <w:rFonts w:eastAsia="맑은 고딕" w:cs="Arial"/>
          <w:color w:val="000000" w:themeColor="text1"/>
        </w:rPr>
        <w:t>Low: Short or DC 0V ~ DC 1.8V</w:t>
      </w:r>
    </w:p>
    <w:p w:rsidR="00F757BD" w:rsidRPr="003B1E43" w:rsidRDefault="00BF1B50" w:rsidP="0026093D">
      <w:pPr>
        <w:pStyle w:val="a"/>
        <w:widowControl w:val="0"/>
        <w:numPr>
          <w:ilvl w:val="0"/>
          <w:numId w:val="4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3B1E43">
        <w:rPr>
          <w:rFonts w:cs="Arial"/>
          <w:color w:val="000000" w:themeColor="text1"/>
        </w:rPr>
        <w:t>Alarm Output: 4 Relay-out (N</w:t>
      </w:r>
      <w:r w:rsidR="00A358BF" w:rsidRPr="003B1E43">
        <w:rPr>
          <w:rFonts w:cs="Arial"/>
          <w:color w:val="000000" w:themeColor="text1"/>
        </w:rPr>
        <w:t>C</w:t>
      </w:r>
      <w:r w:rsidRPr="003B1E43">
        <w:rPr>
          <w:rFonts w:cs="Arial"/>
          <w:color w:val="000000" w:themeColor="text1"/>
        </w:rPr>
        <w:t>, NO, COMMON)</w:t>
      </w:r>
    </w:p>
    <w:p w:rsidR="00587F0C" w:rsidRPr="003B1E43" w:rsidRDefault="00BF1B50" w:rsidP="0026093D">
      <w:pPr>
        <w:pStyle w:val="a"/>
        <w:widowControl w:val="0"/>
        <w:numPr>
          <w:ilvl w:val="0"/>
          <w:numId w:val="4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3B1E43">
        <w:rPr>
          <w:rFonts w:cs="Arial" w:hint="eastAsia"/>
          <w:color w:val="000000" w:themeColor="text1"/>
        </w:rPr>
        <w:t>Power Ou</w:t>
      </w:r>
      <w:r w:rsidRPr="003B1E43">
        <w:rPr>
          <w:rFonts w:cs="Arial"/>
          <w:color w:val="000000" w:themeColor="text1"/>
        </w:rPr>
        <w:t>t</w:t>
      </w:r>
      <w:r w:rsidRPr="003B1E43">
        <w:rPr>
          <w:rFonts w:cs="Arial" w:hint="eastAsia"/>
          <w:color w:val="000000" w:themeColor="text1"/>
        </w:rPr>
        <w:t>put</w:t>
      </w:r>
      <w:r w:rsidRPr="003B1E43">
        <w:rPr>
          <w:rFonts w:cs="Arial"/>
          <w:color w:val="000000" w:themeColor="text1"/>
        </w:rPr>
        <w:t>: 12VDC(300mA), 5VDC(400mA)</w:t>
      </w:r>
    </w:p>
    <w:p w:rsidR="00BF1B50" w:rsidRPr="003B1E43" w:rsidRDefault="00BF1B50" w:rsidP="0026093D">
      <w:pPr>
        <w:pStyle w:val="a"/>
        <w:widowControl w:val="0"/>
        <w:numPr>
          <w:ilvl w:val="0"/>
          <w:numId w:val="4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3B1E43">
        <w:rPr>
          <w:rFonts w:cs="Arial"/>
          <w:color w:val="000000" w:themeColor="text1"/>
        </w:rPr>
        <w:t>Ethernet: 10/100Mbps</w:t>
      </w:r>
    </w:p>
    <w:p w:rsidR="00BF1B50" w:rsidRPr="003B1E43" w:rsidRDefault="00BF1B50" w:rsidP="0026093D">
      <w:pPr>
        <w:pStyle w:val="a"/>
        <w:widowControl w:val="0"/>
        <w:numPr>
          <w:ilvl w:val="0"/>
          <w:numId w:val="4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proofErr w:type="spellStart"/>
      <w:r w:rsidRPr="003B1E43">
        <w:rPr>
          <w:rFonts w:cs="Arial"/>
          <w:color w:val="000000" w:themeColor="text1"/>
        </w:rPr>
        <w:lastRenderedPageBreak/>
        <w:t>DirectIP</w:t>
      </w:r>
      <w:proofErr w:type="spellEnd"/>
      <w:r w:rsidRPr="003B1E43">
        <w:rPr>
          <w:rFonts w:cs="Arial"/>
          <w:color w:val="000000" w:themeColor="text1"/>
        </w:rPr>
        <w:t>™ Supported: Yes</w:t>
      </w:r>
    </w:p>
    <w:p w:rsidR="00BF1B50" w:rsidRPr="003B1E43" w:rsidRDefault="00BF1B50" w:rsidP="0026093D">
      <w:pPr>
        <w:pStyle w:val="a"/>
        <w:widowControl w:val="0"/>
        <w:numPr>
          <w:ilvl w:val="0"/>
          <w:numId w:val="4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3B1E43">
        <w:rPr>
          <w:rFonts w:cs="Arial"/>
          <w:color w:val="000000" w:themeColor="text1"/>
        </w:rPr>
        <w:t>USB: Yes (Spare)</w:t>
      </w:r>
    </w:p>
    <w:p w:rsidR="00D156E0" w:rsidRPr="003B1E43" w:rsidRDefault="00BF1B50" w:rsidP="0026093D">
      <w:pPr>
        <w:pStyle w:val="2"/>
        <w:numPr>
          <w:ilvl w:val="1"/>
          <w:numId w:val="7"/>
        </w:numPr>
        <w:rPr>
          <w:color w:val="000000" w:themeColor="text1"/>
        </w:rPr>
      </w:pPr>
      <w:r w:rsidRPr="003B1E43">
        <w:rPr>
          <w:color w:val="000000" w:themeColor="text1"/>
        </w:rPr>
        <w:t>General</w:t>
      </w:r>
      <w:r w:rsidR="00D156E0" w:rsidRPr="003B1E43">
        <w:rPr>
          <w:rFonts w:hint="eastAsia"/>
          <w:color w:val="000000" w:themeColor="text1"/>
        </w:rPr>
        <w:t xml:space="preserve"> Specifications</w:t>
      </w:r>
    </w:p>
    <w:p w:rsidR="00D156E0" w:rsidRPr="003B1E43" w:rsidRDefault="00BF1B50" w:rsidP="0026093D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3B1E43">
        <w:rPr>
          <w:rFonts w:cs="Arial"/>
          <w:color w:val="000000" w:themeColor="text1"/>
        </w:rPr>
        <w:t>Dimension (W x H x D)</w:t>
      </w:r>
      <w:r w:rsidR="00D156E0" w:rsidRPr="003B1E43">
        <w:rPr>
          <w:rFonts w:cs="Arial"/>
          <w:color w:val="000000" w:themeColor="text1"/>
        </w:rPr>
        <w:t>:</w:t>
      </w:r>
      <w:r w:rsidRPr="003B1E43">
        <w:rPr>
          <w:rFonts w:cs="Arial"/>
          <w:color w:val="000000" w:themeColor="text1"/>
        </w:rPr>
        <w:t xml:space="preserve"> </w:t>
      </w:r>
      <w:r w:rsidR="003535FB" w:rsidRPr="003B1E43">
        <w:rPr>
          <w:rFonts w:cs="Arial"/>
          <w:color w:val="000000" w:themeColor="text1"/>
        </w:rPr>
        <w:t>200mm x 44mm x 154.7mm (7.9" x 1.7" x 6.1") *Include Terminal Block</w:t>
      </w:r>
    </w:p>
    <w:p w:rsidR="00D156E0" w:rsidRPr="003B1E43" w:rsidRDefault="00BF1B50" w:rsidP="0026093D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3B1E43">
        <w:rPr>
          <w:rFonts w:cs="Arial"/>
          <w:color w:val="000000" w:themeColor="text1"/>
          <w:kern w:val="0"/>
        </w:rPr>
        <w:t>Unit Weight</w:t>
      </w:r>
      <w:r w:rsidR="00D156E0" w:rsidRPr="003B1E43">
        <w:rPr>
          <w:rFonts w:cs="Arial"/>
          <w:color w:val="000000" w:themeColor="text1"/>
          <w:kern w:val="0"/>
        </w:rPr>
        <w:t xml:space="preserve">: </w:t>
      </w:r>
      <w:r w:rsidRPr="003B1E43">
        <w:rPr>
          <w:rFonts w:cs="Arial"/>
          <w:color w:val="000000" w:themeColor="text1"/>
          <w:kern w:val="0"/>
        </w:rPr>
        <w:t>0.77kg (1.7lb)</w:t>
      </w:r>
    </w:p>
    <w:p w:rsidR="00BF1B50" w:rsidRPr="003B1E43" w:rsidRDefault="00BF1B50" w:rsidP="0026093D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3B1E43">
        <w:rPr>
          <w:rFonts w:cs="Arial"/>
          <w:color w:val="000000" w:themeColor="text1"/>
          <w:kern w:val="0"/>
        </w:rPr>
        <w:t>Operating Temperature: -10</w:t>
      </w:r>
      <w:r w:rsidR="007D6F87" w:rsidRPr="003B1E43">
        <w:rPr>
          <w:rFonts w:ascii="맑은 고딕" w:eastAsia="맑은 고딕" w:hAnsi="맑은 고딕" w:cs="맑은 고딕" w:hint="eastAsia"/>
          <w:color w:val="000000" w:themeColor="text1"/>
          <w:kern w:val="0"/>
        </w:rPr>
        <w:t>℃</w:t>
      </w:r>
      <w:r w:rsidR="007D6F87" w:rsidRPr="003B1E43">
        <w:rPr>
          <w:rFonts w:cs="Arial"/>
          <w:color w:val="000000" w:themeColor="text1"/>
          <w:kern w:val="0"/>
        </w:rPr>
        <w:t xml:space="preserve"> ~ +50</w:t>
      </w:r>
      <w:r w:rsidR="007D6F87" w:rsidRPr="003B1E43">
        <w:rPr>
          <w:rFonts w:ascii="맑은 고딕" w:eastAsia="맑은 고딕" w:hAnsi="맑은 고딕" w:cs="맑은 고딕" w:hint="eastAsia"/>
          <w:color w:val="000000" w:themeColor="text1"/>
          <w:kern w:val="0"/>
        </w:rPr>
        <w:t>℃</w:t>
      </w:r>
      <w:r w:rsidR="007D6F87" w:rsidRPr="003B1E43">
        <w:rPr>
          <w:rFonts w:cs="Arial"/>
          <w:color w:val="000000" w:themeColor="text1"/>
          <w:kern w:val="0"/>
        </w:rPr>
        <w:t xml:space="preserve"> (+14</w:t>
      </w:r>
      <w:r w:rsidR="007D6F87" w:rsidRPr="003B1E43">
        <w:rPr>
          <w:rFonts w:ascii="맑은 고딕" w:eastAsia="맑은 고딕" w:hAnsi="맑은 고딕" w:cs="맑은 고딕" w:hint="eastAsia"/>
          <w:color w:val="000000" w:themeColor="text1"/>
          <w:kern w:val="0"/>
        </w:rPr>
        <w:t>℉</w:t>
      </w:r>
      <w:r w:rsidR="007D6F87" w:rsidRPr="003B1E43">
        <w:rPr>
          <w:rFonts w:cs="Arial"/>
          <w:color w:val="000000" w:themeColor="text1"/>
          <w:kern w:val="0"/>
        </w:rPr>
        <w:t xml:space="preserve"> ~+122</w:t>
      </w:r>
      <w:r w:rsidR="007D6F87" w:rsidRPr="003B1E43">
        <w:rPr>
          <w:rFonts w:ascii="맑은 고딕" w:eastAsia="맑은 고딕" w:hAnsi="맑은 고딕" w:cs="맑은 고딕" w:hint="eastAsia"/>
          <w:color w:val="000000" w:themeColor="text1"/>
          <w:kern w:val="0"/>
        </w:rPr>
        <w:t>℉</w:t>
      </w:r>
      <w:r w:rsidR="007D6F87" w:rsidRPr="003B1E43">
        <w:rPr>
          <w:rFonts w:cs="Arial"/>
          <w:color w:val="000000" w:themeColor="text1"/>
          <w:kern w:val="0"/>
        </w:rPr>
        <w:t>)</w:t>
      </w:r>
    </w:p>
    <w:p w:rsidR="007D6F87" w:rsidRPr="003B1E43" w:rsidRDefault="007D6F87" w:rsidP="007D6F87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760"/>
        <w:rPr>
          <w:rFonts w:cs="Arial"/>
          <w:color w:val="000000" w:themeColor="text1"/>
        </w:rPr>
      </w:pPr>
      <w:r w:rsidRPr="003B1E43">
        <w:rPr>
          <w:rFonts w:cs="Arial"/>
          <w:color w:val="000000" w:themeColor="text1"/>
          <w:kern w:val="0"/>
        </w:rPr>
        <w:t>* Starting up at above 0</w:t>
      </w:r>
      <w:r w:rsidRPr="003B1E43">
        <w:rPr>
          <w:rFonts w:ascii="맑은 고딕" w:eastAsia="맑은 고딕" w:hAnsi="맑은 고딕" w:cs="맑은 고딕" w:hint="eastAsia"/>
          <w:color w:val="000000" w:themeColor="text1"/>
          <w:kern w:val="0"/>
        </w:rPr>
        <w:t>℃</w:t>
      </w:r>
      <w:r w:rsidRPr="003B1E43">
        <w:rPr>
          <w:rFonts w:eastAsia="맑은 고딕" w:cs="Arial"/>
          <w:color w:val="000000" w:themeColor="text1"/>
          <w:kern w:val="0"/>
        </w:rPr>
        <w:t xml:space="preserve"> (32</w:t>
      </w:r>
      <w:r w:rsidRPr="003B1E43">
        <w:rPr>
          <w:rFonts w:ascii="맑은 고딕" w:eastAsia="맑은 고딕" w:hAnsi="맑은 고딕" w:cs="맑은 고딕" w:hint="eastAsia"/>
          <w:color w:val="000000" w:themeColor="text1"/>
          <w:kern w:val="0"/>
        </w:rPr>
        <w:t>℉</w:t>
      </w:r>
      <w:r w:rsidRPr="003B1E43">
        <w:rPr>
          <w:rFonts w:eastAsia="맑은 고딕" w:cs="Arial"/>
          <w:color w:val="000000" w:themeColor="text1"/>
          <w:kern w:val="0"/>
        </w:rPr>
        <w:t>)</w:t>
      </w:r>
    </w:p>
    <w:p w:rsidR="007D6F87" w:rsidRPr="003B1E43" w:rsidRDefault="007D6F87" w:rsidP="0026093D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proofErr w:type="spellStart"/>
      <w:r w:rsidRPr="003B1E43">
        <w:rPr>
          <w:rFonts w:cs="Arial"/>
          <w:color w:val="000000" w:themeColor="text1"/>
          <w:kern w:val="0"/>
        </w:rPr>
        <w:t>PoE</w:t>
      </w:r>
      <w:proofErr w:type="spellEnd"/>
      <w:r w:rsidRPr="003B1E43">
        <w:rPr>
          <w:rFonts w:cs="Arial"/>
          <w:color w:val="000000" w:themeColor="text1"/>
          <w:kern w:val="0"/>
        </w:rPr>
        <w:t xml:space="preserve"> (class): Yes (IEEE 802.3at Class 4)</w:t>
      </w:r>
    </w:p>
    <w:p w:rsidR="007D6F87" w:rsidRPr="003B1E43" w:rsidRDefault="007D6F87" w:rsidP="0026093D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3B1E43">
        <w:rPr>
          <w:rFonts w:cs="Arial"/>
          <w:color w:val="000000" w:themeColor="text1"/>
          <w:kern w:val="0"/>
        </w:rPr>
        <w:t xml:space="preserve">Power Source: 12VDC, 24VAC, </w:t>
      </w:r>
      <w:proofErr w:type="spellStart"/>
      <w:r w:rsidRPr="003B1E43">
        <w:rPr>
          <w:rFonts w:cs="Arial"/>
          <w:color w:val="000000" w:themeColor="text1"/>
          <w:kern w:val="0"/>
        </w:rPr>
        <w:t>PoE</w:t>
      </w:r>
      <w:proofErr w:type="spellEnd"/>
    </w:p>
    <w:p w:rsidR="007D6F87" w:rsidRPr="003B1E43" w:rsidRDefault="00FB1869" w:rsidP="0026093D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3B1E43">
        <w:rPr>
          <w:rFonts w:cs="Arial"/>
          <w:color w:val="000000" w:themeColor="text1"/>
          <w:kern w:val="0"/>
        </w:rPr>
        <w:t>Power Consumption</w:t>
      </w:r>
    </w:p>
    <w:p w:rsidR="00FB1869" w:rsidRPr="003B1E43" w:rsidRDefault="00FB1869" w:rsidP="0026093D">
      <w:pPr>
        <w:pStyle w:val="a"/>
        <w:widowControl w:val="0"/>
        <w:numPr>
          <w:ilvl w:val="1"/>
          <w:numId w:val="5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3B1E43">
        <w:rPr>
          <w:rFonts w:eastAsia="맑은 고딕" w:cs="Arial"/>
          <w:color w:val="000000" w:themeColor="text1"/>
        </w:rPr>
        <w:t>12V=, 2.19A, 26.3W</w:t>
      </w:r>
    </w:p>
    <w:p w:rsidR="00FB1869" w:rsidRPr="003B1E43" w:rsidRDefault="00FB1869" w:rsidP="0026093D">
      <w:pPr>
        <w:pStyle w:val="a"/>
        <w:widowControl w:val="0"/>
        <w:numPr>
          <w:ilvl w:val="1"/>
          <w:numId w:val="5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3B1E43">
        <w:rPr>
          <w:rFonts w:eastAsia="맑은 고딕" w:cs="Arial"/>
          <w:color w:val="000000" w:themeColor="text1"/>
        </w:rPr>
        <w:t>24V~, 1.57A, 22.9W, 50/60Hz</w:t>
      </w:r>
    </w:p>
    <w:p w:rsidR="00FB1869" w:rsidRPr="003B1E43" w:rsidRDefault="00FB1869" w:rsidP="0026093D">
      <w:pPr>
        <w:pStyle w:val="a"/>
        <w:widowControl w:val="0"/>
        <w:numPr>
          <w:ilvl w:val="1"/>
          <w:numId w:val="5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proofErr w:type="spellStart"/>
      <w:r w:rsidRPr="003B1E43">
        <w:rPr>
          <w:rFonts w:cs="Arial" w:hint="eastAsia"/>
          <w:color w:val="000000" w:themeColor="text1"/>
        </w:rPr>
        <w:t>PoE</w:t>
      </w:r>
      <w:proofErr w:type="spellEnd"/>
      <w:r w:rsidRPr="003B1E43">
        <w:rPr>
          <w:rFonts w:cs="Arial" w:hint="eastAsia"/>
          <w:color w:val="000000" w:themeColor="text1"/>
        </w:rPr>
        <w:t>, IEEE 802.3at (Class 4), 23W</w:t>
      </w:r>
    </w:p>
    <w:p w:rsidR="00A650B4" w:rsidRPr="003B1E43" w:rsidRDefault="007D6F87" w:rsidP="0026093D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rPr>
          <w:rFonts w:eastAsia="맑은 고딕" w:cs="Arial"/>
          <w:color w:val="000000" w:themeColor="text1"/>
        </w:rPr>
      </w:pPr>
      <w:r w:rsidRPr="003B1E43">
        <w:rPr>
          <w:rFonts w:cs="Arial"/>
          <w:color w:val="000000" w:themeColor="text1"/>
        </w:rPr>
        <w:t>Approvals</w:t>
      </w:r>
      <w:r w:rsidR="00D156E0" w:rsidRPr="003B1E43">
        <w:rPr>
          <w:rFonts w:cs="Arial"/>
          <w:color w:val="000000" w:themeColor="text1"/>
        </w:rPr>
        <w:t>:</w:t>
      </w:r>
      <w:r w:rsidRPr="003B1E43">
        <w:rPr>
          <w:rFonts w:cs="Arial"/>
          <w:color w:val="000000" w:themeColor="text1"/>
        </w:rPr>
        <w:t xml:space="preserve"> FCC, CE, KC</w:t>
      </w:r>
    </w:p>
    <w:p w:rsidR="00A67003" w:rsidRPr="003B1E43" w:rsidRDefault="00A67003" w:rsidP="00A67003">
      <w:pPr>
        <w:widowControl/>
        <w:wordWrap/>
        <w:autoSpaceDE/>
        <w:autoSpaceDN/>
        <w:spacing w:before="0" w:after="160" w:line="259" w:lineRule="auto"/>
        <w:rPr>
          <w:rFonts w:eastAsia="맑은 고딕" w:cs="Arial"/>
          <w:color w:val="000000" w:themeColor="text1"/>
        </w:rPr>
      </w:pPr>
      <w:bookmarkStart w:id="0" w:name="_GoBack"/>
      <w:bookmarkEnd w:id="0"/>
      <w:r w:rsidRPr="003B1E43">
        <w:rPr>
          <w:rFonts w:eastAsia="맑은 고딕" w:cs="Arial"/>
          <w:color w:val="000000" w:themeColor="text1"/>
        </w:rPr>
        <w:br w:type="page"/>
      </w:r>
    </w:p>
    <w:p w:rsidR="00DD2EAB" w:rsidRPr="003B1E43" w:rsidRDefault="00DD2EAB" w:rsidP="008A5513">
      <w:pPr>
        <w:pStyle w:val="1"/>
        <w:numPr>
          <w:ilvl w:val="0"/>
          <w:numId w:val="0"/>
        </w:numPr>
        <w:ind w:left="425" w:right="200" w:hanging="425"/>
        <w:jc w:val="left"/>
        <w:rPr>
          <w:color w:val="000000" w:themeColor="text1"/>
        </w:rPr>
      </w:pPr>
      <w:bookmarkStart w:id="1" w:name="_Toc417565633"/>
      <w:bookmarkStart w:id="2" w:name="_Toc417575728"/>
      <w:r w:rsidRPr="003B1E43">
        <w:rPr>
          <w:rFonts w:hint="eastAsia"/>
          <w:color w:val="000000" w:themeColor="text1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0"/>
        <w:gridCol w:w="1686"/>
        <w:gridCol w:w="1687"/>
        <w:gridCol w:w="5017"/>
      </w:tblGrid>
      <w:tr w:rsidR="003B1E43" w:rsidRPr="003B1E43" w:rsidTr="008636F9">
        <w:tc>
          <w:tcPr>
            <w:tcW w:w="1130" w:type="dxa"/>
            <w:vAlign w:val="center"/>
          </w:tcPr>
          <w:p w:rsidR="00AE61E6" w:rsidRPr="003B1E43" w:rsidRDefault="00AE61E6" w:rsidP="00997EE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B1E43">
              <w:rPr>
                <w:rFonts w:cs="Arial"/>
                <w:b/>
                <w:color w:val="000000" w:themeColor="text1"/>
              </w:rPr>
              <w:t>Version</w:t>
            </w:r>
          </w:p>
        </w:tc>
        <w:tc>
          <w:tcPr>
            <w:tcW w:w="1686" w:type="dxa"/>
            <w:vAlign w:val="center"/>
          </w:tcPr>
          <w:p w:rsidR="00AE61E6" w:rsidRPr="003B1E43" w:rsidRDefault="00AE61E6" w:rsidP="00997EE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B1E43">
              <w:rPr>
                <w:rFonts w:cs="Arial"/>
                <w:b/>
                <w:color w:val="000000" w:themeColor="text1"/>
              </w:rPr>
              <w:t>Writer</w:t>
            </w:r>
          </w:p>
        </w:tc>
        <w:tc>
          <w:tcPr>
            <w:tcW w:w="1687" w:type="dxa"/>
            <w:vAlign w:val="center"/>
          </w:tcPr>
          <w:p w:rsidR="00AE61E6" w:rsidRPr="003B1E43" w:rsidRDefault="00AE61E6" w:rsidP="00997EE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B1E43">
              <w:rPr>
                <w:rFonts w:cs="Arial"/>
                <w:b/>
                <w:color w:val="000000" w:themeColor="text1"/>
              </w:rPr>
              <w:t>Revision Date</w:t>
            </w:r>
          </w:p>
        </w:tc>
        <w:tc>
          <w:tcPr>
            <w:tcW w:w="5017" w:type="dxa"/>
            <w:vAlign w:val="center"/>
          </w:tcPr>
          <w:p w:rsidR="00AE61E6" w:rsidRPr="003B1E43" w:rsidRDefault="00AE61E6" w:rsidP="00997EE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B1E43">
              <w:rPr>
                <w:rFonts w:cs="Arial"/>
                <w:b/>
                <w:color w:val="000000" w:themeColor="text1"/>
              </w:rPr>
              <w:t>Remarks</w:t>
            </w:r>
          </w:p>
        </w:tc>
      </w:tr>
      <w:tr w:rsidR="003B1E43" w:rsidRPr="003B1E43" w:rsidTr="008636F9">
        <w:tc>
          <w:tcPr>
            <w:tcW w:w="1130" w:type="dxa"/>
            <w:vAlign w:val="center"/>
          </w:tcPr>
          <w:p w:rsidR="00AE61E6" w:rsidRPr="003B1E43" w:rsidRDefault="00AE61E6" w:rsidP="00765055">
            <w:pPr>
              <w:jc w:val="center"/>
              <w:rPr>
                <w:rFonts w:cs="Arial"/>
                <w:color w:val="000000" w:themeColor="text1"/>
              </w:rPr>
            </w:pPr>
            <w:r w:rsidRPr="003B1E43">
              <w:rPr>
                <w:rFonts w:cs="Arial"/>
                <w:color w:val="000000" w:themeColor="text1"/>
              </w:rPr>
              <w:t>1.0</w:t>
            </w:r>
          </w:p>
        </w:tc>
        <w:tc>
          <w:tcPr>
            <w:tcW w:w="1686" w:type="dxa"/>
            <w:vAlign w:val="center"/>
          </w:tcPr>
          <w:p w:rsidR="00AE61E6" w:rsidRPr="003B1E43" w:rsidRDefault="005C2679" w:rsidP="004418CF">
            <w:pPr>
              <w:jc w:val="center"/>
              <w:rPr>
                <w:rFonts w:cs="Arial"/>
                <w:color w:val="000000" w:themeColor="text1"/>
              </w:rPr>
            </w:pPr>
            <w:r w:rsidRPr="003B1E43">
              <w:rPr>
                <w:rFonts w:cs="Arial" w:hint="eastAsia"/>
                <w:color w:val="000000" w:themeColor="text1"/>
              </w:rPr>
              <w:t>Ray Sun</w:t>
            </w:r>
          </w:p>
        </w:tc>
        <w:tc>
          <w:tcPr>
            <w:tcW w:w="1687" w:type="dxa"/>
            <w:vAlign w:val="center"/>
          </w:tcPr>
          <w:p w:rsidR="00AE61E6" w:rsidRPr="003B1E43" w:rsidRDefault="005C2679" w:rsidP="004418CF">
            <w:pPr>
              <w:jc w:val="center"/>
              <w:rPr>
                <w:rFonts w:cs="Arial"/>
                <w:color w:val="000000" w:themeColor="text1"/>
              </w:rPr>
            </w:pPr>
            <w:r w:rsidRPr="003B1E43">
              <w:rPr>
                <w:rFonts w:cs="Arial"/>
                <w:color w:val="000000" w:themeColor="text1"/>
              </w:rPr>
              <w:t>Jul</w:t>
            </w:r>
            <w:r w:rsidR="008636F9" w:rsidRPr="003B1E43">
              <w:rPr>
                <w:rFonts w:cs="Arial"/>
                <w:color w:val="000000" w:themeColor="text1"/>
              </w:rPr>
              <w:t xml:space="preserve">. </w:t>
            </w:r>
            <w:r w:rsidRPr="003B1E43">
              <w:rPr>
                <w:rFonts w:cs="Arial"/>
                <w:color w:val="000000" w:themeColor="text1"/>
              </w:rPr>
              <w:t>17</w:t>
            </w:r>
            <w:r w:rsidR="0060386F" w:rsidRPr="003B1E43">
              <w:rPr>
                <w:rFonts w:cs="Arial"/>
                <w:color w:val="000000" w:themeColor="text1"/>
              </w:rPr>
              <w:t xml:space="preserve">, </w:t>
            </w:r>
            <w:r w:rsidR="008636F9" w:rsidRPr="003B1E43">
              <w:rPr>
                <w:rFonts w:cs="Arial"/>
                <w:color w:val="000000" w:themeColor="text1"/>
              </w:rPr>
              <w:t>201</w:t>
            </w:r>
            <w:r w:rsidRPr="003B1E43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5017" w:type="dxa"/>
            <w:vAlign w:val="center"/>
          </w:tcPr>
          <w:p w:rsidR="00AE61E6" w:rsidRPr="003B1E43" w:rsidRDefault="00AE61E6" w:rsidP="00997EE8">
            <w:pPr>
              <w:jc w:val="left"/>
              <w:rPr>
                <w:rFonts w:cs="Arial"/>
                <w:color w:val="000000" w:themeColor="text1"/>
              </w:rPr>
            </w:pPr>
            <w:r w:rsidRPr="003B1E43">
              <w:rPr>
                <w:rFonts w:cs="Arial"/>
                <w:color w:val="000000" w:themeColor="text1"/>
              </w:rPr>
              <w:t>Initial Release</w:t>
            </w:r>
          </w:p>
        </w:tc>
      </w:tr>
      <w:tr w:rsidR="003B1E43" w:rsidRPr="003B1E43" w:rsidTr="008636F9">
        <w:tc>
          <w:tcPr>
            <w:tcW w:w="1130" w:type="dxa"/>
            <w:vAlign w:val="center"/>
          </w:tcPr>
          <w:p w:rsidR="003535FB" w:rsidRPr="003B1E43" w:rsidRDefault="003535FB" w:rsidP="00765055">
            <w:pPr>
              <w:jc w:val="center"/>
              <w:rPr>
                <w:rFonts w:cs="Arial"/>
                <w:color w:val="000000" w:themeColor="text1"/>
              </w:rPr>
            </w:pPr>
            <w:r w:rsidRPr="003B1E43">
              <w:rPr>
                <w:rFonts w:cs="Arial" w:hint="eastAsia"/>
                <w:color w:val="000000" w:themeColor="text1"/>
              </w:rPr>
              <w:t>1.1</w:t>
            </w:r>
          </w:p>
        </w:tc>
        <w:tc>
          <w:tcPr>
            <w:tcW w:w="1686" w:type="dxa"/>
            <w:vAlign w:val="center"/>
          </w:tcPr>
          <w:p w:rsidR="003535FB" w:rsidRPr="003B1E43" w:rsidRDefault="003535FB" w:rsidP="004418CF">
            <w:pPr>
              <w:jc w:val="center"/>
              <w:rPr>
                <w:rFonts w:cs="Arial"/>
                <w:color w:val="000000" w:themeColor="text1"/>
              </w:rPr>
            </w:pPr>
            <w:r w:rsidRPr="003B1E43">
              <w:rPr>
                <w:rFonts w:cs="Arial" w:hint="eastAsia"/>
                <w:color w:val="000000" w:themeColor="text1"/>
              </w:rPr>
              <w:t>Everett Lee</w:t>
            </w:r>
          </w:p>
        </w:tc>
        <w:tc>
          <w:tcPr>
            <w:tcW w:w="1687" w:type="dxa"/>
            <w:vAlign w:val="center"/>
          </w:tcPr>
          <w:p w:rsidR="003535FB" w:rsidRPr="003B1E43" w:rsidRDefault="003535FB" w:rsidP="004418CF">
            <w:pPr>
              <w:jc w:val="center"/>
              <w:rPr>
                <w:rFonts w:cs="Arial"/>
                <w:color w:val="000000" w:themeColor="text1"/>
              </w:rPr>
            </w:pPr>
            <w:r w:rsidRPr="003B1E43">
              <w:rPr>
                <w:rFonts w:cs="Arial" w:hint="eastAsia"/>
                <w:color w:val="000000" w:themeColor="text1"/>
              </w:rPr>
              <w:t>Jun. 10, 2020</w:t>
            </w:r>
          </w:p>
        </w:tc>
        <w:tc>
          <w:tcPr>
            <w:tcW w:w="5017" w:type="dxa"/>
            <w:vAlign w:val="center"/>
          </w:tcPr>
          <w:p w:rsidR="003535FB" w:rsidRPr="003B1E43" w:rsidRDefault="00897E83" w:rsidP="00997EE8">
            <w:pPr>
              <w:jc w:val="left"/>
              <w:rPr>
                <w:rFonts w:cs="Arial"/>
                <w:color w:val="000000" w:themeColor="text1"/>
              </w:rPr>
            </w:pPr>
            <w:r w:rsidRPr="003B1E43">
              <w:rPr>
                <w:rFonts w:cs="Arial"/>
                <w:color w:val="000000" w:themeColor="text1"/>
              </w:rPr>
              <w:t>Dimension</w:t>
            </w:r>
            <w:r w:rsidR="003535FB" w:rsidRPr="003B1E43">
              <w:rPr>
                <w:rFonts w:cs="Arial"/>
                <w:color w:val="000000" w:themeColor="text1"/>
              </w:rPr>
              <w:t xml:space="preserve"> Modification</w:t>
            </w:r>
          </w:p>
        </w:tc>
      </w:tr>
      <w:tr w:rsidR="00A358BF" w:rsidRPr="003B1E43" w:rsidTr="008636F9">
        <w:tc>
          <w:tcPr>
            <w:tcW w:w="1130" w:type="dxa"/>
            <w:vAlign w:val="center"/>
          </w:tcPr>
          <w:p w:rsidR="00A358BF" w:rsidRPr="003B1E43" w:rsidRDefault="00A358BF" w:rsidP="00765055">
            <w:pPr>
              <w:jc w:val="center"/>
              <w:rPr>
                <w:rFonts w:cs="Arial"/>
                <w:color w:val="000000" w:themeColor="text1"/>
              </w:rPr>
            </w:pPr>
            <w:r w:rsidRPr="003B1E43">
              <w:rPr>
                <w:rFonts w:cs="Arial" w:hint="eastAsia"/>
                <w:color w:val="000000" w:themeColor="text1"/>
              </w:rPr>
              <w:t>1.2</w:t>
            </w:r>
          </w:p>
        </w:tc>
        <w:tc>
          <w:tcPr>
            <w:tcW w:w="1686" w:type="dxa"/>
            <w:vAlign w:val="center"/>
          </w:tcPr>
          <w:p w:rsidR="00A358BF" w:rsidRPr="003B1E43" w:rsidRDefault="00A358BF" w:rsidP="004418CF">
            <w:pPr>
              <w:jc w:val="center"/>
              <w:rPr>
                <w:rFonts w:cs="Arial"/>
                <w:color w:val="000000" w:themeColor="text1"/>
              </w:rPr>
            </w:pPr>
            <w:r w:rsidRPr="003B1E43">
              <w:rPr>
                <w:rFonts w:cs="Arial" w:hint="eastAsia"/>
                <w:color w:val="000000" w:themeColor="text1"/>
              </w:rPr>
              <w:t>TS Team</w:t>
            </w:r>
          </w:p>
        </w:tc>
        <w:tc>
          <w:tcPr>
            <w:tcW w:w="1687" w:type="dxa"/>
            <w:vAlign w:val="center"/>
          </w:tcPr>
          <w:p w:rsidR="00A358BF" w:rsidRPr="003B1E43" w:rsidRDefault="00A358BF" w:rsidP="004418CF">
            <w:pPr>
              <w:jc w:val="center"/>
              <w:rPr>
                <w:rFonts w:cs="Arial"/>
                <w:color w:val="000000" w:themeColor="text1"/>
              </w:rPr>
            </w:pPr>
            <w:r w:rsidRPr="003B1E43">
              <w:rPr>
                <w:rFonts w:cs="Arial" w:hint="eastAsia"/>
                <w:color w:val="000000" w:themeColor="text1"/>
              </w:rPr>
              <w:t>Apr. 06, 2021</w:t>
            </w:r>
          </w:p>
        </w:tc>
        <w:tc>
          <w:tcPr>
            <w:tcW w:w="5017" w:type="dxa"/>
            <w:vAlign w:val="center"/>
          </w:tcPr>
          <w:p w:rsidR="00A358BF" w:rsidRPr="003B1E43" w:rsidRDefault="00A358BF" w:rsidP="00997EE8">
            <w:pPr>
              <w:jc w:val="left"/>
              <w:rPr>
                <w:rFonts w:cs="Arial"/>
                <w:color w:val="000000" w:themeColor="text1"/>
              </w:rPr>
            </w:pPr>
            <w:r w:rsidRPr="003B1E43">
              <w:rPr>
                <w:rFonts w:cs="Arial" w:hint="eastAsia"/>
                <w:color w:val="000000" w:themeColor="text1"/>
              </w:rPr>
              <w:t>Spec Update</w:t>
            </w:r>
          </w:p>
        </w:tc>
      </w:tr>
    </w:tbl>
    <w:p w:rsidR="00AE61E6" w:rsidRPr="003B1E43" w:rsidRDefault="00AE61E6" w:rsidP="008A5513">
      <w:pPr>
        <w:pStyle w:val="a1"/>
        <w:jc w:val="left"/>
        <w:rPr>
          <w:color w:val="000000" w:themeColor="text1"/>
        </w:rPr>
      </w:pPr>
    </w:p>
    <w:sectPr w:rsidR="00AE61E6" w:rsidRPr="003B1E43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3D" w:rsidRDefault="0026093D" w:rsidP="00FF5513">
      <w:pPr>
        <w:spacing w:before="0" w:after="0" w:line="240" w:lineRule="auto"/>
      </w:pPr>
      <w:r>
        <w:separator/>
      </w:r>
    </w:p>
  </w:endnote>
  <w:endnote w:type="continuationSeparator" w:id="0">
    <w:p w:rsidR="0026093D" w:rsidRDefault="0026093D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7E" w:rsidRDefault="001D2C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4416AA06" wp14:editId="34857F06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0066D0AA" wp14:editId="035FC82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3B1E4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6D0A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3B1E4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F03E890" wp14:editId="33FDCDC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213F83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588EA4" wp14:editId="0C64F2B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26093D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588EA4" id="그룹 10" o:spid="_x0000_s1034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xrrgMAANkSAAAOAAAAZHJzL2Uyb0RvYy54bWzsWE1v0zAYviPxHyzfWZp+L1qGymAT0gQT&#10;A3F2HaeJlNjGdpeOG/wHJO4cuHDgBvylMf4Dr504DaNCE2g7oPaQ+uP9sB+/z1M3e/dXZYHOmNK5&#10;4DEOd3oYMU5FkvNFjF88P7w3xUgbwhNSCM5ifM40vr9/985eJSPWF5koEqYQBOE6qmSMM2NkFASa&#10;ZqwkekdIxmEyFaokBrpqESSKVBC9LIJ+rzcOKqESqQRlWsPow3oS77v4acqoeZqmmhlUxBjWZtxT&#10;uefcPoP9PRItFJFZTptlkL9YRUlyDknbUA+JIWip8t9ClTlVQovU7FBRBiJNc8rcHmA3Ye/Kbo6U&#10;WEq3l0VULWQLE0B7Bae/DkufnJ0olCdwdgAPJyWc0cWXr98/fEMwAOhUchGB0ZGSp/JENQOLumc3&#10;vEpVab9hK2jlcD1vcWUrgygMTkbjHnwwojAXhhPXccjTDI7nNz+aPVp7hqPepPV0HfAMfOLArq9d&#10;TiWhivQaKP1vQJ1mRDKHv7YYeKA8Tpcf31y+/XTx+c2P9+9QWIPlDFukdKQBtOvCNOig1LS7WyWR&#10;VNocMVEi24ixgup2RUfOjrWpTb2JzalFkSeHeVG4jlrMDwqFzohlQm/6YLdvVwxA/mJWcGvMhXWr&#10;p+0IoOy34lrmvGDWruDPWArVA2fcdytxvGVtHkIp4yaspzKSsDr9yBeAzW6Zbj3cWlxAGzmF/G3s&#10;JoC3rIP42PUqG3vryhztW+fenxZWO7ceLrPgpnUucy7UpgAF7KrJXNt7kGpoLEpzkZxDyShRi46W&#10;9DCHczsm2pwQBSoDhADlNE/hkRaiirFoWhhlQr3eNG7toaZhFqMKVCvG+tWSKIZR8ZhDte+Gw6GV&#10;OdcZjiZ96KjuzLw7w5flgYByCEGjJXVNa28K30yVKF+CwM5sVpginELuGFOjfOfA1GoKEk3ZbObM&#10;QNokMcf8VFIb3KJq6/L56iVRsileA+LwRHiGkehKDde21pOL2dKINHcFvsa1wRvYbjXqFmjf30h7&#10;RyKbH/ThurQfjL2MQbE2Qtfl/jTs8MPrqyf2P3M/nE36k0db7jcIbLm/5X7nAukFqaF085M/2Mj9&#10;gS2ha3O/YT3acD2Ciyx86kvODf/wj3dns+mW/DdKfrOar9yVeugLZHsV+K+uAsONctCe9rWuAh05&#10;2HQfgJvbWhNu9kIwmEzHu6OtJtyOJjig7Y/GVhNuSxPcOwJ4f+L+YTbveuwLmm7f/Z1Yv5Ha/wkA&#10;AP//AwBQSwMEFAAGAAgAAAAhAKV+ZMndAAAABgEAAA8AAABkcnMvZG93bnJldi54bWxMj0FrwkAQ&#10;he8F/8MyBW91E21F02xExPYkhWqheBuzYxLMzobsmsR/37WX9jK84Q3vfZOuBlOLjlpXWVYQTyIQ&#10;xLnVFRcKvg5vTwsQziNrrC2Tghs5WGWjhxQTbXv+pG7vCxFC2CWooPS+SaR0eUkG3cQ2xME729ag&#10;D2tbSN1iH8JNLadRNJcGKw4NJTa0KSm/7K9GwXuP/XoWb7vd5by5HQ8vH9+7mJQaPw7rVxCeBv93&#10;DHf8gA5ZYDrZK2snagXhEf877168jOYgTkEtnmcgs1T+x89+AAAA//8DAFBLAQItABQABgAIAAAA&#10;IQC2gziS/gAAAOEBAAATAAAAAAAAAAAAAAAAAAAAAABbQ29udGVudF9UeXBlc10ueG1sUEsBAi0A&#10;FAAGAAgAAAAhADj9If/WAAAAlAEAAAsAAAAAAAAAAAAAAAAALwEAAF9yZWxzLy5yZWxzUEsBAi0A&#10;FAAGAAgAAAAhANZ3zGuuAwAA2RIAAA4AAAAAAAAAAAAAAAAALgIAAGRycy9lMm9Eb2MueG1sUEsB&#10;Ai0AFAAGAAgAAAAhAKV+ZMndAAAABgEAAA8AAAAAAAAAAAAAAAAACAYAAGRycy9kb3ducmV2Lnht&#10;bFBLBQYAAAAABAAEAPMAAAASBwAAAAA=&#10;">
              <v:rect id="직사각형 1" o:spid="_x0000_s1035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6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7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26093D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8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3B1E4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bvPwIAAC0EAAAOAAAAZHJzL2Uyb0RvYy54bWysU82O0zAQviPxDpbvND9qt7tR09XSpQhp&#10;+ZEWHsBxnMbC8QTbbVJuaMVlJSSegBMPwUN134Gx05YCN0QOlicz8/mbb2Zml32jyEYYK0HnNBnF&#10;lAjNoZR6ldN3b5dPzimxjumSKdAip1th6eX88aNZ12YihRpUKQxBEG2zrs1p7VybRZHltWiYHUEr&#10;NDorMA1zaJpVVBrWIXqjojSOz6IOTNka4MJa/Hs9OOk84FeV4O51VVnhiMopcnPhNOEs/BnNZyxb&#10;GdbWku9psH9g0TCp8dEj1DVzjKyN/AuqkdyAhcqNODQRVJXkItSA1STxH9Xc1qwVoRYUx7ZHmez/&#10;g+WvNm8MkWVO02RKiWYNNunh85fd/feH+x9kd/dp9+0rSb1OXWszDL9tMcH1T6HHfoeabXsD/L0l&#10;GhY10ytxZQx0tWAl8kx8ZnSSOuBYD1J0L6HE59jaQQDqK9N4EVEWgujYr+2xR6J3hOPPcTKOY/Rw&#10;dE2mZ/7uX2DZIbk11j0X0BB/yanBEQjgbHNj3RB6CPFvWVCyXEqlgmFWxUIZsmE4Lsvw7dF/C1Oa&#10;dDm9mKSTgKzB5yM0yxrpcJyVbHJ6jtQGcizzYjzTZQhxTKrhjqSV3qvjBRmkcX3Rh4acH0QvoNyi&#10;XAaG6cVtw0sN5iMlHU5uTu2HNTOCEvVCo+QXyXjsRz0Y48k0RcOceopTD9McoXLKnaFkMBYuLIiv&#10;R8MVNqeSQTjfxYHLnjTOZJB+vz9+6E/tEPVry+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Cy2Obv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3B1E4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883E22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3D" w:rsidRDefault="0026093D" w:rsidP="00FF5513">
      <w:pPr>
        <w:spacing w:before="0" w:after="0" w:line="240" w:lineRule="auto"/>
      </w:pPr>
      <w:r>
        <w:separator/>
      </w:r>
    </w:p>
  </w:footnote>
  <w:footnote w:type="continuationSeparator" w:id="0">
    <w:p w:rsidR="0026093D" w:rsidRDefault="0026093D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7E" w:rsidRDefault="001D2C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1D2C7E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9680" behindDoc="0" locked="0" layoutInCell="1" allowOverlap="1" wp14:anchorId="0A6D0C3D" wp14:editId="147B3C2E">
              <wp:simplePos x="0" y="0"/>
              <wp:positionH relativeFrom="page">
                <wp:posOffset>481965</wp:posOffset>
              </wp:positionH>
              <wp:positionV relativeFrom="page">
                <wp:posOffset>250190</wp:posOffset>
              </wp:positionV>
              <wp:extent cx="5040000" cy="576000"/>
              <wp:effectExtent l="0" t="0" r="0" b="0"/>
              <wp:wrapSquare wrapText="bothSides"/>
              <wp:docPr id="6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C7E" w:rsidRPr="00CA4326" w:rsidRDefault="001D2C7E" w:rsidP="001D2C7E">
                          <w:pPr>
                            <w:jc w:val="left"/>
                          </w:pPr>
                          <w:r>
                            <w:rPr>
                              <w:rFonts w:cs="Arial" w:hint="eastAsia"/>
                            </w:rPr>
                            <w:t>Arc</w:t>
                          </w:r>
                          <w:r>
                            <w:rPr>
                              <w:rFonts w:cs="Arial"/>
                            </w:rPr>
                            <w:t>hitectural and Engineering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D0C3D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7.95pt;margin-top:19.7pt;width:396.85pt;height:45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rmJAIAAPwDAAAOAAAAZHJzL2Uyb0RvYy54bWysU8FuEzEQvSPxD5bvZDdRkrarbKrSUoRU&#10;oFLhAxyvN2the4ztZDfcUMWlEhJfwKkfwUel/8DYm6YR3BA+WB7PzJt5z+PZaacVWQvnJZiSDgc5&#10;JcJwqKRZlvTjh8sXx5T4wEzFFBhR0o3w9HT+/NmstYUYQQOqEo4giPFFa0vahGCLLPO8EZr5AVhh&#10;0FmD0yyg6ZZZ5ViL6FplozyfZi24yjrgwnu8veiddJ7w61rw8L6uvQhElRR7C2l3aV/EPZvPWLF0&#10;zDaS79pg/9CFZtJg0T3UBQuMrJz8C0pL7sBDHQYcdAZ1LblIHJDNMP+DzU3DrEhcUBxv9zL5/wfL&#10;362vHZFVSaeUGKbxiR6+fd/e3T/c/SLb26/bnz/IKKrUWl9g8I3F8NC9hA5fOzH29gr4J08MnDfM&#10;LMWZc9A2glXY5TBmZgepPY6PIIv2LVRYjq0CJKCudjpKiKIQRMfX2uxfSHSBcLyc5OMcFyUcfZOj&#10;aTzHEqx4zLbOh9cCNImHkjqcgITO1lc+9KGPIbGYgUupFN6zQhnSlvRkMpqkhAOPlgGHVEld0uNY&#10;fjc2keQrU6XkwKTqz9iLMjvWkWhPOXSLDgOjFAuoNsjfQT+M+Hnw0ID7QkmLg1hS/3nFnKBEvTGo&#10;4clwPI6Tm4zx5GiEhjv0LA49zHCEKikPjpLeOA9p3nu2Z6h2LZMQT73susURS1LuvkOc4UM7RT19&#10;2vlvAAAA//8DAFBLAwQUAAYACAAAACEAu9wR1+AAAAAJAQAADwAAAGRycy9kb3ducmV2LnhtbEyP&#10;QU7DMBBF90jcwRokNog6pZA2IU6FkCqhqixoe4BJ7MZR43EUu2m4PcMKlqP/9P+bYj25ToxmCK0n&#10;BfNZAsJQ7XVLjYLjYfO4AhEiksbOk1HwbQKsy9ubAnPtr/Rlxn1sBJdQyFGBjbHPpQy1NQ7DzPeG&#10;ODv5wWHkc2ikHvDK5a6TT0mSSoct8YLF3rxbU5/3F6fgwfbJ5+70UW10WtvzNuDSjVul7u+mt1cQ&#10;0UzxD4ZffVaHkp0qfyEdRKdg+ZIxqWCRPYPgfJVmKYiKwUUyB1kW8v8H5Q8AAAD//wMAUEsBAi0A&#10;FAAGAAgAAAAhALaDOJL+AAAA4QEAABMAAAAAAAAAAAAAAAAAAAAAAFtDb250ZW50X1R5cGVzXS54&#10;bWxQSwECLQAUAAYACAAAACEAOP0h/9YAAACUAQAACwAAAAAAAAAAAAAAAAAvAQAAX3JlbHMvLnJl&#10;bHNQSwECLQAUAAYACAAAACEAC4Ma5iQCAAD8AwAADgAAAAAAAAAAAAAAAAAuAgAAZHJzL2Uyb0Rv&#10;Yy54bWxQSwECLQAUAAYACAAAACEAu9wR1+AAAAAJAQAADwAAAAAAAAAAAAAAAAB+BAAAZHJzL2Rv&#10;d25yZXYueG1sUEsFBgAAAAAEAAQA8wAAAIsFAAAAAA==&#10;" filled="f" stroked="f">
              <v:textbox>
                <w:txbxContent>
                  <w:p w:rsidR="001D2C7E" w:rsidRPr="00CA4326" w:rsidRDefault="001D2C7E" w:rsidP="001D2C7E">
                    <w:pPr>
                      <w:jc w:val="left"/>
                    </w:pPr>
                    <w:r>
                      <w:rPr>
                        <w:rFonts w:cs="Arial" w:hint="eastAsia"/>
                      </w:rPr>
                      <w:t>Arc</w:t>
                    </w:r>
                    <w:r>
                      <w:rPr>
                        <w:rFonts w:cs="Arial"/>
                      </w:rPr>
                      <w:t>hitectural and Engineering Specifications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2291A3E1" wp14:editId="4848A9DB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B1E43">
                            <w:rPr>
                              <w:rFonts w:cs="Arial"/>
                              <w:noProof/>
                            </w:rPr>
                            <w:t>AL-1112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91A3E1" id="_x0000_s1027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1FJgIAAAQE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EnnJElUZAHVBmVw0C8lfiK8NOA+U9LiQpbUf1oxJyhR&#10;rw1KeTIaj+MGJ2M8OcrRcIeexaGHGY5QJeXBUdIb5yHtfU/6DEWvZdLjsZdd07hqSdHdt4i7fGin&#10;qMfPO/8NAAD//wMAUEsDBBQABgAIAAAAIQAleL7T4AAAAAsBAAAPAAAAZHJzL2Rvd25yZXYueG1s&#10;TI/NasMwEITvhb6D2EIvpZF/Qlxcy6EUAiW0h6Z9gLWlWCbWyliK4759N6f2NsN+zM5U28UNYjZT&#10;6D0pSFcJCEOt1z11Cr6/do9PIEJE0jh4Mgp+TIBtfXtTYan9hT7NfIid4BAKJSqwMY6llKG1xmFY&#10;+dEQ345+chjZTp3UE1443A0yS5KNdNgTf7A4mldr2tPh7BQ82DH5eD++NTu9ae1pH7Bw816p+7vl&#10;5RlENEv8g+Fan6tDzZ0afyYdxKCgyIuUUQXrjDddgTRfs2pY5VkBsq7k/w31LwAAAP//AwBQSwEC&#10;LQAUAAYACAAAACEAtoM4kv4AAADhAQAAEwAAAAAAAAAAAAAAAAAAAAAAW0NvbnRlbnRfVHlwZXNd&#10;LnhtbFBLAQItABQABgAIAAAAIQA4/SH/1gAAAJQBAAALAAAAAAAAAAAAAAAAAC8BAABfcmVscy8u&#10;cmVsc1BLAQItABQABgAIAAAAIQDuPc1FJgIAAAQEAAAOAAAAAAAAAAAAAAAAAC4CAABkcnMvZTJv&#10;RG9jLnhtbFBLAQItABQABgAIAAAAIQAleL7T4AAAAAsBAAAPAAAAAAAAAAAAAAAAAIAEAABkcnMv&#10;ZG93bnJldi54bWxQSwUGAAAAAAQABADzAAAAjQ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B1E43">
                      <w:rPr>
                        <w:rFonts w:cs="Arial"/>
                        <w:noProof/>
                      </w:rPr>
                      <w:t>AL-1112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610535C" wp14:editId="0B5AAE3E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A0578F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0DB2E61" wp14:editId="638F1F5F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173458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04B35B14" wp14:editId="6FB9C064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45B9E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2ACB3F1B" wp14:editId="5240A80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CB3F1B" id="그룹 21" o:spid="_x0000_s1029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+AsQMAAM8SAAAOAAAAZHJzL2Uyb0RvYy54bWzsWEtv3DYQvgfofyB4r/XYpwXLwdaJjQJG&#10;YtQJcuZS1EqARLIk11rnlvyHAL330EsPvSX5S3n8hwxJSavYi6Z14Jx2D1o+ZoYzn+YbkTx6uKkr&#10;dMWULgVPcXQQYsQ4FVnJVyl+/uz05zlG2hCekUpwluJrpvHD458eHDUyYbEoRJUxhcAI10kjU1wY&#10;I5Mg0LRgNdEHQjIOk7lQNTHQVasgU6QB63UVxGE4DRqhMqkEZVrD6CM/iY+d/Txn1DzNc80MqlIM&#10;vhn3VO65tM/g+IgkK0VkUdLWDXIHL2pScli0N/WIGILWqrxlqi6pElrk5oCKOhB5XlLmYoBoovBG&#10;NGdKrKWLZZU0K9nDBNDewOnOZumTqwuFyizFcYQRJzW8ow9v33388z2CAUCnkasEhM6UvJQXqh1Y&#10;+Z4NeJOr2v5DKGjjcL3ucWUbgygMzibTEH4YUZiLoul0DB2HPC3g9dzSo8XjrWY0CWe95jycja1m&#10;0C0cWP96dxoJWaS3QOnvA+qyIJI5/LXFoAMq7oD69NerT6///vDPq89/vEFx7OFyoj1WOtEA238F&#10;ajTAaR45zIbBkkQqbc6YqJFtpFhBfru0I1fn2njRTsSuqUVVZqdlVbmOWi1PKoWuiOVCOP/l0HkM&#10;UH4lVnErzIVV8xbtCODcheJa5rpiVq7iv7Ec8gfecuw8ccxl/TqEUsZN5KcKkjG//GQQW6/hXqsz&#10;aC3nsH5vuzVgq8Jt297LVt6qMkf8Xjn8N8e8cq/hVhbc9Mp1yYXaZaCCqNqVvXwHkofGorQU2TUk&#10;jRK+7GhJT0t4b+dEmwuioM4AJaB2mqfwyCvRpFi0LYwKoV7uGrfykNUwi1EDdSvF+vc1UQyj6lcO&#10;+X4Yjce20LnOeDKLoaOGM8vhDF/XJwLSAbgP3rmmlTdV18yVqF9AiV3YVWGKcAprp5ga1XVOjK+n&#10;UKQpWyycGBQ3Scw5v5TUGreo2rx8tnlBlGyT10B5eCI6jpHkRg57WavJxWJtRF66BN/i2uINfLdV&#10;6kcQf7Sb+KM7EH8edqUM0rUtdkP2t22fYF2N7aj93eyPFrN49rhN3z379+zfs3+wiexKki0qg8/+&#10;eDf73X6kFf32Z3809fuZHZsk2M7Cz2917vnjPz1cLOZ7+rcI7Om/p/+36T/ZTf/J//r4D+i/awcA&#10;u7VtDbjfLcBoNp8eOuf3BwBA4H5qgNksN+5w3W8R90eCH3UkcDcDcGviTpXtDY+9lhn23RFiew91&#10;/AU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NCIH4CxAwAAzxIAAA4AAAAAAAAAAAAAAAAALgIAAGRycy9lMm9Eb2MueG1s&#10;UEsBAi0AFAAGAAgAAAAhANTVSMHdAAAABgEAAA8AAAAAAAAAAAAAAAAACwYAAGRycy9kb3ducmV2&#10;LnhtbFBLBQYAAAAABAAEAPMAAAAVBwAAAAA=&#10;">
              <v:rect id="직사각형 22" o:spid="_x0000_s1030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1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2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3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157BF23C" wp14:editId="4F08B6C5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B1E43" w:rsidRPr="003B1E43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AL-1112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flKAIAAAQEAAAOAAAAZHJzL2Uyb0RvYy54bWysU81uEzEQviPxDpbvZJMlSdtVNlVpKUIq&#10;P1LhARyvN2the4ztZDfcKsSlEhJPwImH4KHSd2DsTUIEN8TF8nhmvpnvm/HsvNOKrIXzEkxJR4Mh&#10;JcJwqKRZlvT9u+snp5T4wEzFFBhR0o3w9Hz++NGstYXIoQFVCUcQxPiitSVtQrBFlnneCM38AKww&#10;6KzBaRbQdMuscqxFdK2yfDicZi24yjrgwnt8veqddJ7w61rw8KauvQhElRR7C+l06VzEM5vPWLF0&#10;zDaS79pg/9CFZtJg0QPUFQuMrJz8C0pL7sBDHQYcdAZ1LblIHJDNaPgHm9uGWZG4oDjeHmTy/w+W&#10;v16/dURWJR0/pcQwjTN6+PJ1e//j4f4n2X6+237/RvIoU2t9gdG3FuND9ww6HHei7O0N8A+eGLhs&#10;mFmKC+egbQSrsM1RzMyOUnscH0EW7SuosBxbBUhAXe101BBVIYiO49ocRiS6QDg+5hOc+hBdHH2T&#10;k2m8xxKs2Gdb58MLAZrES0kdrkBCZ+sbH/rQfUgsZuBaKoXvrFCGtCU9m+STlHDk0TLgliqpS3oa&#10;y+/2JpJ8bqqUHJhU/R17UWbHOhLtKYdu0SWdp3sxF1BtUAYH/VLiJ8JLA+4TJS0uZEn9xxVzghL1&#10;0qCUZ6PxOG5wMsaTk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NQpR+U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B1E43" w:rsidRPr="003B1E43">
                      <w:rPr>
                        <w:rFonts w:cs="Arial"/>
                        <w:b/>
                        <w:bCs/>
                        <w:noProof/>
                      </w:rPr>
                      <w:t>AL-1112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1D2C7E" w:rsidP="002F0751">
                          <w:pPr>
                            <w:jc w:val="left"/>
                          </w:pPr>
                          <w:r>
                            <w:rPr>
                              <w:rFonts w:cs="Arial" w:hint="eastAsia"/>
                            </w:rPr>
                            <w:t>Arc</w:t>
                          </w:r>
                          <w:r>
                            <w:rPr>
                              <w:rFonts w:cs="Arial"/>
                            </w:rPr>
                            <w:t>hitectural and Engineering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0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KaKAIAAAQEAAAOAAAAZHJzL2Uyb0RvYy54bWysU8FuEzEQvSPxD5bvZDdR0rSrbKrSUoRU&#10;oFLhAxyvN2the4ztZDfcEOJSCYkv6ImP4KPSf2DsTUIEN8QeVh7PzJt5b8az804rshbOSzAlHQ5y&#10;SoThUEmzLOn7d9fPTinxgZmKKTCipBvh6fn86ZNZawsxggZUJRxBEOOL1pa0CcEWWeZ5IzTzA7DC&#10;oLMGp1lA0y2zyrEW0bXKRnl+krXgKuuAC+/x9qp30nnCr2vBw9u69iIQVVLsLaS/S/9F/GfzGSuW&#10;jtlG8l0b7B+60EwaLHqAumKBkZWTf0FpyR14qMOAg86griUXiQOyGeZ/sLlrmBWJC4rj7UEm//9g&#10;+Zv1rSOyKul4SIlhGmf0+PXb9v7H4/1Psv3yefvwnYyiTK31BUbfWYwP3XPocNyJsrc3wD94YuCy&#10;YWYpLpyDthGswjaHMTM7Su1xfARZtK+hwnJsFSABdbXTUUNUhSA6jmtzGJHoAuF4OcnHOX6UcPRN&#10;pifxHEuwYp9tnQ8vBWgSDyV1uAIJna1vfOhD9yGxmIFrqRTes0IZ0pb0bDKapIQjj5YBt1RJXdLT&#10;WH63N5HkC1Ol5MCk6s/YizI71pFoTzl0iy7pPN2LuYBqgzI46JcSHxEeGnCfKGlxIUvqP66YE5So&#10;VwalPBuOx3GDkzGeTE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O3/imi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1D2C7E" w:rsidP="002F0751">
                    <w:pPr>
                      <w:jc w:val="left"/>
                    </w:pPr>
                    <w:r>
                      <w:rPr>
                        <w:rFonts w:cs="Arial" w:hint="eastAsia"/>
                      </w:rPr>
                      <w:t>Arc</w:t>
                    </w:r>
                    <w:r>
                      <w:rPr>
                        <w:rFonts w:cs="Arial"/>
                      </w:rPr>
                      <w:t>hitectural and Engineering Specifications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7BD43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8D7C4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F63C7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094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" w15:restartNumberingAfterBreak="0">
    <w:nsid w:val="1E2C4042"/>
    <w:multiLevelType w:val="multilevel"/>
    <w:tmpl w:val="3C304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3767D0"/>
    <w:multiLevelType w:val="multilevel"/>
    <w:tmpl w:val="05DE5BBE"/>
    <w:lvl w:ilvl="0">
      <w:start w:val="1"/>
      <w:numFmt w:val="decimal"/>
      <w:pStyle w:val="1"/>
      <w:lvlText w:val="%1"/>
      <w:lvlJc w:val="left"/>
      <w:pPr>
        <w:ind w:left="1277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3" w15:restartNumberingAfterBreak="0">
    <w:nsid w:val="3C5536DF"/>
    <w:multiLevelType w:val="hybridMultilevel"/>
    <w:tmpl w:val="9926E244"/>
    <w:lvl w:ilvl="0" w:tplc="D83ABA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5" w15:restartNumberingAfterBreak="0">
    <w:nsid w:val="4F6171B0"/>
    <w:multiLevelType w:val="multilevel"/>
    <w:tmpl w:val="A34E71D8"/>
    <w:styleLink w:val="10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1732AF4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58B"/>
    <w:rsid w:val="0001056A"/>
    <w:rsid w:val="000142E1"/>
    <w:rsid w:val="0002037F"/>
    <w:rsid w:val="00022980"/>
    <w:rsid w:val="0003744B"/>
    <w:rsid w:val="00037E70"/>
    <w:rsid w:val="000411C4"/>
    <w:rsid w:val="00053C9F"/>
    <w:rsid w:val="00054BE7"/>
    <w:rsid w:val="00060E45"/>
    <w:rsid w:val="00080CA0"/>
    <w:rsid w:val="00080FD9"/>
    <w:rsid w:val="000870E7"/>
    <w:rsid w:val="00087E36"/>
    <w:rsid w:val="000919D4"/>
    <w:rsid w:val="000B0D56"/>
    <w:rsid w:val="000B1991"/>
    <w:rsid w:val="000B51BB"/>
    <w:rsid w:val="000B696E"/>
    <w:rsid w:val="000C1B7C"/>
    <w:rsid w:val="000C3559"/>
    <w:rsid w:val="000D013E"/>
    <w:rsid w:val="000D0F33"/>
    <w:rsid w:val="000E0472"/>
    <w:rsid w:val="000E0744"/>
    <w:rsid w:val="000E5E86"/>
    <w:rsid w:val="0010266D"/>
    <w:rsid w:val="00106B46"/>
    <w:rsid w:val="0010775F"/>
    <w:rsid w:val="00120B7B"/>
    <w:rsid w:val="0013721C"/>
    <w:rsid w:val="001404BC"/>
    <w:rsid w:val="00143BFA"/>
    <w:rsid w:val="00147F16"/>
    <w:rsid w:val="001557AB"/>
    <w:rsid w:val="00157E2B"/>
    <w:rsid w:val="001847A6"/>
    <w:rsid w:val="001A0112"/>
    <w:rsid w:val="001A78A1"/>
    <w:rsid w:val="001A7E1A"/>
    <w:rsid w:val="001C46D6"/>
    <w:rsid w:val="001D2C7E"/>
    <w:rsid w:val="001D662C"/>
    <w:rsid w:val="001E1EFE"/>
    <w:rsid w:val="001E22AB"/>
    <w:rsid w:val="001E463D"/>
    <w:rsid w:val="00225440"/>
    <w:rsid w:val="002367AE"/>
    <w:rsid w:val="002437A3"/>
    <w:rsid w:val="0025626C"/>
    <w:rsid w:val="0026093D"/>
    <w:rsid w:val="00262BAB"/>
    <w:rsid w:val="002642A3"/>
    <w:rsid w:val="002873D4"/>
    <w:rsid w:val="00287488"/>
    <w:rsid w:val="002876C6"/>
    <w:rsid w:val="002937B1"/>
    <w:rsid w:val="002A5722"/>
    <w:rsid w:val="002C52D0"/>
    <w:rsid w:val="002D093E"/>
    <w:rsid w:val="002D0CCE"/>
    <w:rsid w:val="002E07FA"/>
    <w:rsid w:val="002E1B71"/>
    <w:rsid w:val="002E2DA0"/>
    <w:rsid w:val="002E4ABF"/>
    <w:rsid w:val="002F0751"/>
    <w:rsid w:val="002F38D3"/>
    <w:rsid w:val="002F4BBE"/>
    <w:rsid w:val="00302D7F"/>
    <w:rsid w:val="003037D9"/>
    <w:rsid w:val="00304495"/>
    <w:rsid w:val="00326457"/>
    <w:rsid w:val="0033385D"/>
    <w:rsid w:val="003340A3"/>
    <w:rsid w:val="00335696"/>
    <w:rsid w:val="00337BBC"/>
    <w:rsid w:val="00340849"/>
    <w:rsid w:val="00346173"/>
    <w:rsid w:val="003535FB"/>
    <w:rsid w:val="0038000D"/>
    <w:rsid w:val="00381EAD"/>
    <w:rsid w:val="0039310C"/>
    <w:rsid w:val="003A300A"/>
    <w:rsid w:val="003B1E43"/>
    <w:rsid w:val="003B4041"/>
    <w:rsid w:val="003B4926"/>
    <w:rsid w:val="003B6057"/>
    <w:rsid w:val="003E11DF"/>
    <w:rsid w:val="003E2C8E"/>
    <w:rsid w:val="003E59D4"/>
    <w:rsid w:val="00403003"/>
    <w:rsid w:val="004119A3"/>
    <w:rsid w:val="00414E40"/>
    <w:rsid w:val="0043207F"/>
    <w:rsid w:val="00435059"/>
    <w:rsid w:val="004373AC"/>
    <w:rsid w:val="004374E2"/>
    <w:rsid w:val="004402EC"/>
    <w:rsid w:val="004418CF"/>
    <w:rsid w:val="004463FE"/>
    <w:rsid w:val="004608CB"/>
    <w:rsid w:val="00463F0E"/>
    <w:rsid w:val="0046751B"/>
    <w:rsid w:val="004725DD"/>
    <w:rsid w:val="00473722"/>
    <w:rsid w:val="0047417D"/>
    <w:rsid w:val="00482AB9"/>
    <w:rsid w:val="00483925"/>
    <w:rsid w:val="004A3430"/>
    <w:rsid w:val="004B1E95"/>
    <w:rsid w:val="004B3920"/>
    <w:rsid w:val="004C2121"/>
    <w:rsid w:val="004D2BF6"/>
    <w:rsid w:val="004E6712"/>
    <w:rsid w:val="00501B42"/>
    <w:rsid w:val="00512957"/>
    <w:rsid w:val="0051578E"/>
    <w:rsid w:val="0052273F"/>
    <w:rsid w:val="005331A6"/>
    <w:rsid w:val="00536AB7"/>
    <w:rsid w:val="005429B3"/>
    <w:rsid w:val="005516EE"/>
    <w:rsid w:val="00556D81"/>
    <w:rsid w:val="00566E08"/>
    <w:rsid w:val="00583F0F"/>
    <w:rsid w:val="00587F0C"/>
    <w:rsid w:val="0059169A"/>
    <w:rsid w:val="005A22A4"/>
    <w:rsid w:val="005C2679"/>
    <w:rsid w:val="005C78A0"/>
    <w:rsid w:val="005D6383"/>
    <w:rsid w:val="005E3897"/>
    <w:rsid w:val="005E4A9D"/>
    <w:rsid w:val="005E4CC4"/>
    <w:rsid w:val="005E7F19"/>
    <w:rsid w:val="005F3A82"/>
    <w:rsid w:val="00602427"/>
    <w:rsid w:val="0060386F"/>
    <w:rsid w:val="00607E4E"/>
    <w:rsid w:val="00621A5B"/>
    <w:rsid w:val="00623FFA"/>
    <w:rsid w:val="00627311"/>
    <w:rsid w:val="00646CB4"/>
    <w:rsid w:val="00650237"/>
    <w:rsid w:val="00652798"/>
    <w:rsid w:val="00667B6E"/>
    <w:rsid w:val="00697ED3"/>
    <w:rsid w:val="006A7561"/>
    <w:rsid w:val="006C0F4E"/>
    <w:rsid w:val="006C285D"/>
    <w:rsid w:val="006E729E"/>
    <w:rsid w:val="006F1FAB"/>
    <w:rsid w:val="006F7C3C"/>
    <w:rsid w:val="007018AA"/>
    <w:rsid w:val="00706062"/>
    <w:rsid w:val="007100E7"/>
    <w:rsid w:val="007118C1"/>
    <w:rsid w:val="00722045"/>
    <w:rsid w:val="00733930"/>
    <w:rsid w:val="007348D8"/>
    <w:rsid w:val="00743302"/>
    <w:rsid w:val="00743F28"/>
    <w:rsid w:val="00745A4A"/>
    <w:rsid w:val="00755273"/>
    <w:rsid w:val="00765055"/>
    <w:rsid w:val="00774380"/>
    <w:rsid w:val="0077748A"/>
    <w:rsid w:val="007962CE"/>
    <w:rsid w:val="007A4F98"/>
    <w:rsid w:val="007C0C36"/>
    <w:rsid w:val="007D5D8D"/>
    <w:rsid w:val="007D6F87"/>
    <w:rsid w:val="007D7752"/>
    <w:rsid w:val="007E54D8"/>
    <w:rsid w:val="007E6906"/>
    <w:rsid w:val="007E7537"/>
    <w:rsid w:val="007F0E46"/>
    <w:rsid w:val="007F27FB"/>
    <w:rsid w:val="007F4F49"/>
    <w:rsid w:val="00806EED"/>
    <w:rsid w:val="00814069"/>
    <w:rsid w:val="00817D93"/>
    <w:rsid w:val="008214F6"/>
    <w:rsid w:val="00825B30"/>
    <w:rsid w:val="00833FCD"/>
    <w:rsid w:val="008546DE"/>
    <w:rsid w:val="008563FA"/>
    <w:rsid w:val="008609D5"/>
    <w:rsid w:val="008636F9"/>
    <w:rsid w:val="00872D83"/>
    <w:rsid w:val="0088724E"/>
    <w:rsid w:val="00894006"/>
    <w:rsid w:val="00897E83"/>
    <w:rsid w:val="008A0099"/>
    <w:rsid w:val="008A5513"/>
    <w:rsid w:val="008B1A44"/>
    <w:rsid w:val="008B497A"/>
    <w:rsid w:val="008C59F3"/>
    <w:rsid w:val="008D28AA"/>
    <w:rsid w:val="008F29B5"/>
    <w:rsid w:val="008F70E7"/>
    <w:rsid w:val="009019DC"/>
    <w:rsid w:val="009107CD"/>
    <w:rsid w:val="00914391"/>
    <w:rsid w:val="00923597"/>
    <w:rsid w:val="009270A6"/>
    <w:rsid w:val="00941617"/>
    <w:rsid w:val="009458E4"/>
    <w:rsid w:val="00971D37"/>
    <w:rsid w:val="00972B48"/>
    <w:rsid w:val="009908D8"/>
    <w:rsid w:val="00996C23"/>
    <w:rsid w:val="009B3BD8"/>
    <w:rsid w:val="009C1F6C"/>
    <w:rsid w:val="009E4011"/>
    <w:rsid w:val="00A034A1"/>
    <w:rsid w:val="00A07188"/>
    <w:rsid w:val="00A13D54"/>
    <w:rsid w:val="00A14CD6"/>
    <w:rsid w:val="00A2587F"/>
    <w:rsid w:val="00A25E73"/>
    <w:rsid w:val="00A26602"/>
    <w:rsid w:val="00A358BF"/>
    <w:rsid w:val="00A37140"/>
    <w:rsid w:val="00A460D1"/>
    <w:rsid w:val="00A46DA3"/>
    <w:rsid w:val="00A619BC"/>
    <w:rsid w:val="00A61A06"/>
    <w:rsid w:val="00A650B4"/>
    <w:rsid w:val="00A6574A"/>
    <w:rsid w:val="00A67003"/>
    <w:rsid w:val="00A71A39"/>
    <w:rsid w:val="00A863F6"/>
    <w:rsid w:val="00AA1339"/>
    <w:rsid w:val="00AA2BD9"/>
    <w:rsid w:val="00AA2C5D"/>
    <w:rsid w:val="00AB47D2"/>
    <w:rsid w:val="00AB5387"/>
    <w:rsid w:val="00AB5E4F"/>
    <w:rsid w:val="00AB7A12"/>
    <w:rsid w:val="00AD693A"/>
    <w:rsid w:val="00AE00FB"/>
    <w:rsid w:val="00AE1D65"/>
    <w:rsid w:val="00AE61E6"/>
    <w:rsid w:val="00AE78AB"/>
    <w:rsid w:val="00B12575"/>
    <w:rsid w:val="00B177B3"/>
    <w:rsid w:val="00B360B8"/>
    <w:rsid w:val="00B416DB"/>
    <w:rsid w:val="00B41965"/>
    <w:rsid w:val="00B43EE4"/>
    <w:rsid w:val="00B55C6B"/>
    <w:rsid w:val="00B56D53"/>
    <w:rsid w:val="00B600B3"/>
    <w:rsid w:val="00B6405F"/>
    <w:rsid w:val="00B726D7"/>
    <w:rsid w:val="00B73A28"/>
    <w:rsid w:val="00B76ECB"/>
    <w:rsid w:val="00B80B0F"/>
    <w:rsid w:val="00B91AA4"/>
    <w:rsid w:val="00BB4034"/>
    <w:rsid w:val="00BB6398"/>
    <w:rsid w:val="00BC397C"/>
    <w:rsid w:val="00BC4BB9"/>
    <w:rsid w:val="00BE63C2"/>
    <w:rsid w:val="00BF1B50"/>
    <w:rsid w:val="00BF27A5"/>
    <w:rsid w:val="00BF76E8"/>
    <w:rsid w:val="00BF7A75"/>
    <w:rsid w:val="00C00778"/>
    <w:rsid w:val="00C43A72"/>
    <w:rsid w:val="00C574D0"/>
    <w:rsid w:val="00C62814"/>
    <w:rsid w:val="00CA4326"/>
    <w:rsid w:val="00CB2D40"/>
    <w:rsid w:val="00CB4599"/>
    <w:rsid w:val="00CC3306"/>
    <w:rsid w:val="00CD6329"/>
    <w:rsid w:val="00CE242C"/>
    <w:rsid w:val="00CE3A08"/>
    <w:rsid w:val="00CE568B"/>
    <w:rsid w:val="00CE73BB"/>
    <w:rsid w:val="00CF3366"/>
    <w:rsid w:val="00CF7788"/>
    <w:rsid w:val="00CF7BD3"/>
    <w:rsid w:val="00D04A76"/>
    <w:rsid w:val="00D10079"/>
    <w:rsid w:val="00D1321A"/>
    <w:rsid w:val="00D156E0"/>
    <w:rsid w:val="00D2379C"/>
    <w:rsid w:val="00D24DD9"/>
    <w:rsid w:val="00D27392"/>
    <w:rsid w:val="00D34713"/>
    <w:rsid w:val="00D422D5"/>
    <w:rsid w:val="00D47B71"/>
    <w:rsid w:val="00D56103"/>
    <w:rsid w:val="00D56173"/>
    <w:rsid w:val="00D60E46"/>
    <w:rsid w:val="00D73BAC"/>
    <w:rsid w:val="00D86461"/>
    <w:rsid w:val="00D94FCA"/>
    <w:rsid w:val="00DA1692"/>
    <w:rsid w:val="00DA34F7"/>
    <w:rsid w:val="00DC5FFE"/>
    <w:rsid w:val="00DD2EAB"/>
    <w:rsid w:val="00DE01CD"/>
    <w:rsid w:val="00DE473E"/>
    <w:rsid w:val="00E06FB9"/>
    <w:rsid w:val="00E273B9"/>
    <w:rsid w:val="00E46B36"/>
    <w:rsid w:val="00E5220F"/>
    <w:rsid w:val="00E61AF3"/>
    <w:rsid w:val="00E77B4A"/>
    <w:rsid w:val="00E93E29"/>
    <w:rsid w:val="00EA043B"/>
    <w:rsid w:val="00EB4234"/>
    <w:rsid w:val="00EC397B"/>
    <w:rsid w:val="00ED2E24"/>
    <w:rsid w:val="00EE2600"/>
    <w:rsid w:val="00EE5C8A"/>
    <w:rsid w:val="00EF1463"/>
    <w:rsid w:val="00EF3946"/>
    <w:rsid w:val="00F01A71"/>
    <w:rsid w:val="00F15C07"/>
    <w:rsid w:val="00F43643"/>
    <w:rsid w:val="00F47A8F"/>
    <w:rsid w:val="00F5021E"/>
    <w:rsid w:val="00F5036C"/>
    <w:rsid w:val="00F51F72"/>
    <w:rsid w:val="00F559B6"/>
    <w:rsid w:val="00F757BD"/>
    <w:rsid w:val="00F81EE7"/>
    <w:rsid w:val="00F957C6"/>
    <w:rsid w:val="00FA2502"/>
    <w:rsid w:val="00FA2C06"/>
    <w:rsid w:val="00FA323B"/>
    <w:rsid w:val="00FB1869"/>
    <w:rsid w:val="00FB1ADC"/>
    <w:rsid w:val="00FC1C40"/>
    <w:rsid w:val="00FC479B"/>
    <w:rsid w:val="00FC53A5"/>
    <w:rsid w:val="00FD30F9"/>
    <w:rsid w:val="00FF5513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CF5015-8506-4BCE-B7A3-D0BA6BC5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">
    <w:name w:val="heading 1"/>
    <w:basedOn w:val="a0"/>
    <w:next w:val="a1"/>
    <w:link w:val="1Char"/>
    <w:uiPriority w:val="9"/>
    <w:qFormat/>
    <w:rsid w:val="006E729E"/>
    <w:pPr>
      <w:widowControl/>
      <w:numPr>
        <w:numId w:val="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"/>
      </w:numPr>
      <w:spacing w:before="480" w:after="240" w:line="276" w:lineRule="auto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2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0">
    <w:name w:val="스타일1"/>
    <w:uiPriority w:val="99"/>
    <w:rsid w:val="00B726D7"/>
    <w:pPr>
      <w:numPr>
        <w:numId w:val="3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rmal (Web)"/>
    <w:basedOn w:val="a0"/>
    <w:uiPriority w:val="99"/>
    <w:unhideWhenUsed/>
    <w:rsid w:val="004C21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5034-C93C-4A6B-8376-B4C8FDCC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</dc:creator>
  <cp:keywords>TS Team</cp:keywords>
  <dc:description/>
  <cp:lastModifiedBy>김경준</cp:lastModifiedBy>
  <cp:revision>6</cp:revision>
  <cp:lastPrinted>2016-09-05T04:31:00Z</cp:lastPrinted>
  <dcterms:created xsi:type="dcterms:W3CDTF">2020-06-10T02:07:00Z</dcterms:created>
  <dcterms:modified xsi:type="dcterms:W3CDTF">2021-05-18T05:12:00Z</dcterms:modified>
</cp:coreProperties>
</file>